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188" w:rsidRPr="00CA1AFE" w:rsidRDefault="004E6188" w:rsidP="004E6188">
      <w:pPr>
        <w:tabs>
          <w:tab w:val="left" w:pos="3686"/>
        </w:tabs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A1AFE">
        <w:rPr>
          <w:rFonts w:ascii="Times New Roman" w:hAnsi="Times New Roman" w:cs="Times New Roman"/>
          <w:b/>
          <w:sz w:val="28"/>
          <w:szCs w:val="28"/>
        </w:rPr>
        <w:t>Ф.</w:t>
      </w:r>
      <w:r w:rsidRPr="00CA1AFE">
        <w:rPr>
          <w:rFonts w:ascii="Times New Roman" w:hAnsi="Times New Roman" w:cs="Times New Roman"/>
          <w:b/>
          <w:sz w:val="28"/>
          <w:szCs w:val="28"/>
          <w:lang w:val="kk-KZ"/>
        </w:rPr>
        <w:t>7.03.</w:t>
      </w:r>
      <w:r w:rsidRPr="00CA1AFE">
        <w:rPr>
          <w:rFonts w:ascii="Times New Roman" w:hAnsi="Times New Roman" w:cs="Times New Roman"/>
          <w:b/>
          <w:sz w:val="28"/>
          <w:szCs w:val="28"/>
        </w:rPr>
        <w:t xml:space="preserve">-03       </w:t>
      </w:r>
    </w:p>
    <w:p w:rsidR="004E6188" w:rsidRPr="0041636B" w:rsidRDefault="004E6188" w:rsidP="004E618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6188" w:rsidRPr="0041636B" w:rsidRDefault="004E6188" w:rsidP="004E618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6188" w:rsidRPr="0041636B" w:rsidRDefault="004E6188" w:rsidP="004E618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2527935</wp:posOffset>
            </wp:positionH>
            <wp:positionV relativeFrom="paragraph">
              <wp:posOffset>180975</wp:posOffset>
            </wp:positionV>
            <wp:extent cx="2033270" cy="1743075"/>
            <wp:effectExtent l="19050" t="0" r="5080" b="0"/>
            <wp:wrapSquare wrapText="bothSides"/>
            <wp:docPr id="1" name="Рисунок 1" descr="C:\Users\ЕРКЕБУЛАН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ЕРКЕБУЛАН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7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6188" w:rsidRPr="0041636B" w:rsidRDefault="004E6188" w:rsidP="004E6188">
      <w:pPr>
        <w:tabs>
          <w:tab w:val="left" w:pos="1335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br w:type="textWrapping" w:clear="all"/>
      </w:r>
    </w:p>
    <w:p w:rsidR="004E6188" w:rsidRPr="0041636B" w:rsidRDefault="004E6188" w:rsidP="004E618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6188" w:rsidRPr="0041636B" w:rsidRDefault="004E6188" w:rsidP="004E618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6188" w:rsidRPr="0041636B" w:rsidRDefault="004E6188" w:rsidP="004E618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6188" w:rsidRDefault="004E6188" w:rsidP="004E618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Нурсеитова А.Е.</w:t>
      </w:r>
    </w:p>
    <w:p w:rsidR="0078285C" w:rsidRPr="0078285C" w:rsidRDefault="0078285C" w:rsidP="004E618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Шораев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Б.А.</w:t>
      </w:r>
    </w:p>
    <w:p w:rsidR="004E6188" w:rsidRPr="0041636B" w:rsidRDefault="004E6188" w:rsidP="004E618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6188" w:rsidRPr="0041636B" w:rsidRDefault="004E6188" w:rsidP="004E618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6188" w:rsidRPr="0041636B" w:rsidRDefault="004E6188" w:rsidP="004E618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41636B">
        <w:rPr>
          <w:rFonts w:ascii="Times New Roman" w:hAnsi="Times New Roman" w:cs="Times New Roman"/>
          <w:sz w:val="28"/>
          <w:szCs w:val="28"/>
        </w:rPr>
        <w:t>Методическ</w:t>
      </w:r>
      <w:proofErr w:type="spellEnd"/>
      <w:r w:rsidRPr="0041636B">
        <w:rPr>
          <w:rFonts w:ascii="Times New Roman" w:hAnsi="Times New Roman" w:cs="Times New Roman"/>
          <w:sz w:val="28"/>
          <w:szCs w:val="28"/>
          <w:lang w:val="kk-KZ"/>
        </w:rPr>
        <w:t>ие</w:t>
      </w:r>
      <w:r w:rsidRPr="0041636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1636B">
        <w:rPr>
          <w:rFonts w:ascii="Times New Roman" w:hAnsi="Times New Roman" w:cs="Times New Roman"/>
          <w:sz w:val="28"/>
          <w:szCs w:val="28"/>
        </w:rPr>
        <w:t>указани</w:t>
      </w:r>
      <w:proofErr w:type="spellEnd"/>
      <w:r w:rsidRPr="0041636B">
        <w:rPr>
          <w:rFonts w:ascii="Times New Roman" w:hAnsi="Times New Roman" w:cs="Times New Roman"/>
          <w:sz w:val="28"/>
          <w:szCs w:val="28"/>
          <w:lang w:val="kk-KZ"/>
        </w:rPr>
        <w:t>я</w:t>
      </w:r>
    </w:p>
    <w:p w:rsidR="004E6188" w:rsidRPr="004E6188" w:rsidRDefault="004E6188" w:rsidP="004E6188">
      <w:pPr>
        <w:pStyle w:val="31"/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E6188">
        <w:rPr>
          <w:rFonts w:ascii="Times New Roman" w:eastAsia="Times New Roman" w:hAnsi="Times New Roman" w:cs="Times New Roman"/>
          <w:sz w:val="28"/>
          <w:szCs w:val="28"/>
        </w:rPr>
        <w:t>по написанию  контрольных  работ</w:t>
      </w:r>
    </w:p>
    <w:p w:rsidR="004E6188" w:rsidRPr="0041636B" w:rsidRDefault="004E6188" w:rsidP="004E618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1636B">
        <w:rPr>
          <w:rFonts w:ascii="Times New Roman" w:hAnsi="Times New Roman" w:cs="Times New Roman"/>
          <w:sz w:val="28"/>
          <w:szCs w:val="28"/>
        </w:rPr>
        <w:t xml:space="preserve"> по дисциплине</w:t>
      </w:r>
    </w:p>
    <w:p w:rsidR="004E6188" w:rsidRPr="0041636B" w:rsidRDefault="004E6188" w:rsidP="004E618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1636B">
        <w:rPr>
          <w:rFonts w:ascii="Times New Roman" w:hAnsi="Times New Roman" w:cs="Times New Roman"/>
          <w:sz w:val="28"/>
          <w:szCs w:val="28"/>
        </w:rPr>
        <w:t>«</w:t>
      </w:r>
      <w:r w:rsidR="00A73EC2">
        <w:rPr>
          <w:rFonts w:ascii="Times New Roman" w:hAnsi="Times New Roman" w:cs="Times New Roman"/>
          <w:sz w:val="28"/>
          <w:szCs w:val="28"/>
        </w:rPr>
        <w:t>Финансовые рынки  и  посредники</w:t>
      </w:r>
      <w:r w:rsidRPr="0041636B">
        <w:rPr>
          <w:rFonts w:ascii="Times New Roman" w:hAnsi="Times New Roman" w:cs="Times New Roman"/>
          <w:sz w:val="28"/>
          <w:szCs w:val="28"/>
        </w:rPr>
        <w:t>»</w:t>
      </w:r>
    </w:p>
    <w:p w:rsidR="004E6188" w:rsidRPr="0041636B" w:rsidRDefault="004E6188" w:rsidP="004E618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E6188" w:rsidRPr="0041636B" w:rsidRDefault="004E6188" w:rsidP="004E618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415158" cy="3113066"/>
            <wp:effectExtent l="171450" t="133350" r="356992" b="296884"/>
            <wp:docPr id="5" name="Рисунок 2" descr="DSCN30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5" name="Picture 13" descr="DSCN307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402" cy="310860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E6188" w:rsidRPr="0041636B" w:rsidRDefault="004E6188" w:rsidP="004E618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6188" w:rsidRPr="0041636B" w:rsidRDefault="004E6188" w:rsidP="004E618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1636B">
        <w:rPr>
          <w:rFonts w:ascii="Times New Roman" w:hAnsi="Times New Roman" w:cs="Times New Roman"/>
          <w:b/>
          <w:sz w:val="28"/>
          <w:szCs w:val="28"/>
        </w:rPr>
        <w:t>Шымкент - 201</w:t>
      </w:r>
      <w:r w:rsidR="00A73EC2">
        <w:rPr>
          <w:rFonts w:ascii="Times New Roman" w:hAnsi="Times New Roman" w:cs="Times New Roman"/>
          <w:b/>
          <w:sz w:val="28"/>
          <w:szCs w:val="28"/>
        </w:rPr>
        <w:t>6</w:t>
      </w:r>
      <w:r w:rsidRPr="0041636B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78285C" w:rsidRDefault="007670E1">
      <w:pPr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pict>
          <v:rect id="_x0000_s1028" style="position:absolute;margin-left:225.3pt;margin-top:730.05pt;width:31.5pt;height:24pt;z-index:251663360" strokecolor="white [3212]"/>
        </w:pict>
      </w:r>
      <w:r w:rsidR="004E618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br w:type="page"/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lastRenderedPageBreak/>
        <w:pict>
          <v:rect id="_x0000_s1031" style="position:absolute;margin-left:215.55pt;margin-top:731.55pt;width:51pt;height:24pt;z-index:251666432" strokecolor="white [3212]"/>
        </w:pict>
      </w:r>
      <w:r w:rsidR="0078285C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br w:type="page"/>
      </w:r>
    </w:p>
    <w:p w:rsidR="00A30F4C" w:rsidRPr="004E6188" w:rsidRDefault="00A30F4C" w:rsidP="00A30F4C">
      <w:pPr>
        <w:pStyle w:val="31"/>
        <w:keepNext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E6188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lastRenderedPageBreak/>
        <w:t>Ф</w:t>
      </w:r>
      <w:r w:rsidRPr="004E6188">
        <w:rPr>
          <w:rFonts w:ascii="Times New Roman" w:eastAsia="Times New Roman" w:hAnsi="Times New Roman" w:cs="Times New Roman"/>
          <w:b/>
          <w:sz w:val="28"/>
          <w:szCs w:val="28"/>
        </w:rPr>
        <w:t>.7.03-03</w:t>
      </w:r>
    </w:p>
    <w:p w:rsidR="00A30F4C" w:rsidRPr="004E6188" w:rsidRDefault="00A30F4C" w:rsidP="00A30F4C">
      <w:pPr>
        <w:pStyle w:val="31"/>
        <w:keepNext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6188">
        <w:rPr>
          <w:rFonts w:ascii="Times New Roman" w:eastAsia="Times New Roman" w:hAnsi="Times New Roman" w:cs="Times New Roman"/>
          <w:b/>
          <w:sz w:val="28"/>
          <w:szCs w:val="28"/>
        </w:rPr>
        <w:t>МИНИСТЕРСТВО ОБРАЗОВАНИЯ И НАУКИ РЕСПУБЛИКИ КАЗАХСТАН</w:t>
      </w:r>
    </w:p>
    <w:p w:rsidR="00A30F4C" w:rsidRPr="004E6188" w:rsidRDefault="00A30F4C" w:rsidP="00A30F4C">
      <w:pPr>
        <w:pStyle w:val="31"/>
        <w:keepNext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6188">
        <w:rPr>
          <w:rFonts w:ascii="Times New Roman" w:eastAsia="Times New Roman" w:hAnsi="Times New Roman" w:cs="Times New Roman"/>
          <w:b/>
          <w:sz w:val="28"/>
          <w:szCs w:val="28"/>
        </w:rPr>
        <w:t>ЮЖНО-КАЗАХСТАНСКИЙ ГОСУДАРСТВЕННЫЙ УНИВЕРСИТЕТ</w:t>
      </w:r>
    </w:p>
    <w:p w:rsidR="00A30F4C" w:rsidRPr="004E6188" w:rsidRDefault="00A30F4C" w:rsidP="00A30F4C">
      <w:pPr>
        <w:pStyle w:val="31"/>
        <w:keepNext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6188">
        <w:rPr>
          <w:rFonts w:ascii="Times New Roman" w:eastAsia="Times New Roman" w:hAnsi="Times New Roman" w:cs="Times New Roman"/>
          <w:b/>
          <w:sz w:val="28"/>
          <w:szCs w:val="28"/>
        </w:rPr>
        <w:t>им. М.АУЕЗОВА</w:t>
      </w:r>
    </w:p>
    <w:p w:rsidR="00A30F4C" w:rsidRPr="004E6188" w:rsidRDefault="00A30F4C" w:rsidP="00A30F4C">
      <w:pPr>
        <w:pStyle w:val="31"/>
        <w:keepNext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6188">
        <w:rPr>
          <w:rFonts w:ascii="Times New Roman" w:eastAsia="Times New Roman" w:hAnsi="Times New Roman" w:cs="Times New Roman"/>
          <w:b/>
          <w:sz w:val="28"/>
          <w:szCs w:val="28"/>
        </w:rPr>
        <w:t>Кафедра «</w:t>
      </w:r>
      <w:r w:rsidRPr="004E6188">
        <w:rPr>
          <w:rFonts w:ascii="Times New Roman" w:hAnsi="Times New Roman" w:cs="Times New Roman"/>
          <w:b/>
          <w:sz w:val="28"/>
          <w:szCs w:val="28"/>
        </w:rPr>
        <w:t>Финансы</w:t>
      </w:r>
      <w:r w:rsidRPr="004E6188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A30F4C" w:rsidRPr="004E6188" w:rsidRDefault="00A30F4C" w:rsidP="00A30F4C">
      <w:pPr>
        <w:pStyle w:val="31"/>
        <w:keepNext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30F4C" w:rsidRPr="004E6188" w:rsidRDefault="00A30F4C" w:rsidP="00A30F4C">
      <w:pPr>
        <w:pStyle w:val="31"/>
        <w:keepNext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30F4C" w:rsidRPr="004E6188" w:rsidRDefault="00A30F4C" w:rsidP="00A30F4C">
      <w:pPr>
        <w:pStyle w:val="31"/>
        <w:keepNext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30F4C" w:rsidRDefault="0078285C" w:rsidP="00A30F4C">
      <w:pPr>
        <w:pStyle w:val="31"/>
        <w:keepNext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proofErr w:type="spellStart"/>
      <w:r w:rsidR="00A30F4C" w:rsidRPr="004E6188">
        <w:rPr>
          <w:rFonts w:ascii="Times New Roman" w:hAnsi="Times New Roman" w:cs="Times New Roman"/>
          <w:b/>
          <w:sz w:val="28"/>
          <w:szCs w:val="28"/>
        </w:rPr>
        <w:t>Нурсеитова</w:t>
      </w:r>
      <w:proofErr w:type="spellEnd"/>
      <w:r w:rsidR="00A30F4C" w:rsidRPr="004E6188">
        <w:rPr>
          <w:rFonts w:ascii="Times New Roman" w:hAnsi="Times New Roman" w:cs="Times New Roman"/>
          <w:b/>
          <w:sz w:val="28"/>
          <w:szCs w:val="28"/>
        </w:rPr>
        <w:t xml:space="preserve"> А.Е.</w:t>
      </w:r>
    </w:p>
    <w:p w:rsidR="0078285C" w:rsidRPr="0078285C" w:rsidRDefault="0078285C" w:rsidP="0078285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Шораев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Б.А.</w:t>
      </w:r>
    </w:p>
    <w:p w:rsidR="0078285C" w:rsidRPr="004E6188" w:rsidRDefault="0078285C" w:rsidP="00A30F4C">
      <w:pPr>
        <w:pStyle w:val="31"/>
        <w:keepNext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0F4C" w:rsidRPr="004E6188" w:rsidRDefault="00A30F4C" w:rsidP="00A30F4C">
      <w:pPr>
        <w:pStyle w:val="31"/>
        <w:keepNext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0F4C" w:rsidRPr="004E6188" w:rsidRDefault="00A30F4C" w:rsidP="00A30F4C">
      <w:pPr>
        <w:pStyle w:val="31"/>
        <w:keepNext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6188">
        <w:rPr>
          <w:rFonts w:ascii="Times New Roman" w:eastAsia="Times New Roman" w:hAnsi="Times New Roman" w:cs="Times New Roman"/>
          <w:b/>
          <w:sz w:val="28"/>
          <w:szCs w:val="28"/>
        </w:rPr>
        <w:t>Методическ</w:t>
      </w:r>
      <w:r w:rsidR="004E6188">
        <w:rPr>
          <w:rFonts w:ascii="Times New Roman" w:eastAsia="Times New Roman" w:hAnsi="Times New Roman" w:cs="Times New Roman"/>
          <w:b/>
          <w:sz w:val="28"/>
          <w:szCs w:val="28"/>
        </w:rPr>
        <w:t>ие указания</w:t>
      </w:r>
    </w:p>
    <w:p w:rsidR="00A30F4C" w:rsidRPr="004E6188" w:rsidRDefault="00A30F4C" w:rsidP="00A30F4C">
      <w:pPr>
        <w:pStyle w:val="31"/>
        <w:keepNext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0F4C" w:rsidRPr="004E6188" w:rsidRDefault="00A30F4C" w:rsidP="00A30F4C">
      <w:pPr>
        <w:pStyle w:val="31"/>
        <w:keepNext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6188">
        <w:rPr>
          <w:rFonts w:ascii="Times New Roman" w:eastAsia="Times New Roman" w:hAnsi="Times New Roman" w:cs="Times New Roman"/>
          <w:b/>
          <w:sz w:val="28"/>
          <w:szCs w:val="28"/>
        </w:rPr>
        <w:t>по написанию  контрольных  работ</w:t>
      </w:r>
    </w:p>
    <w:p w:rsidR="00A30F4C" w:rsidRPr="004E6188" w:rsidRDefault="00A30F4C" w:rsidP="00A30F4C">
      <w:pPr>
        <w:pStyle w:val="31"/>
        <w:keepNext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188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студентов </w:t>
      </w:r>
      <w:r w:rsidRPr="004E6188">
        <w:rPr>
          <w:rFonts w:ascii="Times New Roman" w:hAnsi="Times New Roman" w:cs="Times New Roman"/>
          <w:b/>
          <w:sz w:val="28"/>
          <w:szCs w:val="28"/>
        </w:rPr>
        <w:t xml:space="preserve"> специальности 5В050900 «Финансы»</w:t>
      </w:r>
    </w:p>
    <w:p w:rsidR="00A30F4C" w:rsidRPr="004E6188" w:rsidRDefault="00A30F4C" w:rsidP="00A30F4C">
      <w:pPr>
        <w:pStyle w:val="31"/>
        <w:keepNext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6188">
        <w:rPr>
          <w:rFonts w:ascii="Times New Roman" w:eastAsia="Times New Roman" w:hAnsi="Times New Roman" w:cs="Times New Roman"/>
          <w:b/>
          <w:sz w:val="28"/>
          <w:szCs w:val="28"/>
        </w:rPr>
        <w:t>по дисциплине «</w:t>
      </w:r>
      <w:r w:rsidR="00A73EC2">
        <w:rPr>
          <w:rFonts w:ascii="Times New Roman" w:eastAsia="Times New Roman" w:hAnsi="Times New Roman" w:cs="Times New Roman"/>
          <w:b/>
          <w:sz w:val="28"/>
          <w:szCs w:val="28"/>
        </w:rPr>
        <w:t>Финансовые рынки  и  посредники</w:t>
      </w:r>
      <w:r w:rsidRPr="004E6188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A30F4C" w:rsidRPr="004E6188" w:rsidRDefault="00A30F4C" w:rsidP="00A30F4C">
      <w:pPr>
        <w:pStyle w:val="31"/>
        <w:keepNext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0F4C" w:rsidRPr="004E6188" w:rsidRDefault="00D91FE6" w:rsidP="0078285C">
      <w:pPr>
        <w:spacing w:after="0" w:line="240" w:lineRule="auto"/>
        <w:ind w:left="708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73EC2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4E6188" w:rsidRPr="0041636B">
        <w:rPr>
          <w:rFonts w:ascii="Times New Roman" w:hAnsi="Times New Roman" w:cs="Times New Roman"/>
          <w:b/>
          <w:sz w:val="28"/>
          <w:szCs w:val="28"/>
        </w:rPr>
        <w:t xml:space="preserve">Форма обучения: </w:t>
      </w:r>
      <w:r w:rsidR="004E6188">
        <w:rPr>
          <w:rFonts w:ascii="Times New Roman" w:hAnsi="Times New Roman" w:cs="Times New Roman"/>
          <w:b/>
          <w:sz w:val="28"/>
          <w:szCs w:val="28"/>
        </w:rPr>
        <w:t>заочная</w:t>
      </w:r>
      <w:r w:rsidR="00A30F4C" w:rsidRPr="004E6188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</w:p>
    <w:p w:rsidR="00A30F4C" w:rsidRPr="004E6188" w:rsidRDefault="00A30F4C" w:rsidP="00A30F4C">
      <w:pPr>
        <w:pStyle w:val="31"/>
        <w:keepNext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30F4C" w:rsidRPr="004E6188" w:rsidRDefault="00A30F4C" w:rsidP="00A30F4C">
      <w:pPr>
        <w:pStyle w:val="31"/>
        <w:keepNext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30F4C" w:rsidRPr="004E6188" w:rsidRDefault="00A30F4C" w:rsidP="00A30F4C">
      <w:pPr>
        <w:pStyle w:val="31"/>
        <w:keepNext/>
        <w:jc w:val="center"/>
        <w:rPr>
          <w:rFonts w:ascii="Times New Roman" w:hAnsi="Times New Roman" w:cs="Times New Roman"/>
          <w:sz w:val="28"/>
          <w:szCs w:val="28"/>
        </w:rPr>
      </w:pPr>
    </w:p>
    <w:p w:rsidR="00A30F4C" w:rsidRDefault="00A30F4C" w:rsidP="00A30F4C">
      <w:pPr>
        <w:pStyle w:val="31"/>
        <w:keepNext/>
        <w:jc w:val="center"/>
        <w:rPr>
          <w:rFonts w:ascii="Times New Roman" w:hAnsi="Times New Roman" w:cs="Times New Roman"/>
          <w:sz w:val="28"/>
          <w:szCs w:val="28"/>
        </w:rPr>
      </w:pPr>
    </w:p>
    <w:p w:rsidR="0078285C" w:rsidRPr="004E6188" w:rsidRDefault="0078285C" w:rsidP="00A30F4C">
      <w:pPr>
        <w:pStyle w:val="31"/>
        <w:keepNext/>
        <w:jc w:val="center"/>
        <w:rPr>
          <w:rFonts w:ascii="Times New Roman" w:hAnsi="Times New Roman" w:cs="Times New Roman"/>
          <w:sz w:val="28"/>
          <w:szCs w:val="28"/>
        </w:rPr>
      </w:pPr>
    </w:p>
    <w:p w:rsidR="00A30F4C" w:rsidRPr="004E6188" w:rsidRDefault="00A30F4C" w:rsidP="00A30F4C">
      <w:pPr>
        <w:pStyle w:val="31"/>
        <w:keepNext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73EC2" w:rsidRDefault="00A73EC2" w:rsidP="00A30F4C">
      <w:pPr>
        <w:pStyle w:val="31"/>
        <w:keepNext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2BCF" w:rsidRDefault="00C52BCF" w:rsidP="00A30F4C">
      <w:pPr>
        <w:pStyle w:val="31"/>
        <w:keepNext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2BCF" w:rsidRDefault="00C52BCF" w:rsidP="00C52BCF">
      <w:pPr>
        <w:pStyle w:val="31"/>
        <w:keepNext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0F4C" w:rsidRPr="004E6188" w:rsidRDefault="00C52BCF" w:rsidP="00C52BCF">
      <w:pPr>
        <w:pStyle w:val="31"/>
        <w:keepNext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A30F4C" w:rsidRPr="004E6188">
        <w:rPr>
          <w:rFonts w:ascii="Times New Roman" w:eastAsia="Times New Roman" w:hAnsi="Times New Roman" w:cs="Times New Roman"/>
          <w:b/>
          <w:sz w:val="28"/>
          <w:szCs w:val="28"/>
        </w:rPr>
        <w:t>ымкент – 201</w:t>
      </w:r>
      <w:r w:rsidR="00A73EC2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A30F4C" w:rsidRPr="004E6188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</w:p>
    <w:p w:rsidR="00C52BCF" w:rsidRPr="00C52BCF" w:rsidRDefault="007670E1" w:rsidP="00A30F4C">
      <w:pPr>
        <w:ind w:left="28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3" style="position:absolute;left:0;text-align:left;margin-left:233.55pt;margin-top:20.25pt;width:18pt;height:11.25pt;z-index:251667456" strokecolor="white [3212]"/>
        </w:pict>
      </w:r>
    </w:p>
    <w:p w:rsidR="006E7AA2" w:rsidRPr="0041636B" w:rsidRDefault="006E7AA2" w:rsidP="006E7A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636B">
        <w:rPr>
          <w:rFonts w:ascii="Times New Roman" w:hAnsi="Times New Roman" w:cs="Times New Roman"/>
          <w:b/>
          <w:sz w:val="28"/>
          <w:szCs w:val="28"/>
        </w:rPr>
        <w:lastRenderedPageBreak/>
        <w:t>УДК 336.41</w:t>
      </w:r>
    </w:p>
    <w:p w:rsidR="006E7AA2" w:rsidRPr="0041636B" w:rsidRDefault="006E7AA2" w:rsidP="006E7A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7AA2" w:rsidRPr="0041636B" w:rsidRDefault="006E7AA2" w:rsidP="006E7A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636B">
        <w:rPr>
          <w:rFonts w:ascii="Times New Roman" w:hAnsi="Times New Roman" w:cs="Times New Roman"/>
          <w:b/>
          <w:sz w:val="28"/>
          <w:szCs w:val="28"/>
        </w:rPr>
        <w:t>Составитель:</w:t>
      </w:r>
      <w:r w:rsidRPr="00416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Нурсеитова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А.Е.</w:t>
      </w:r>
      <w:r w:rsidRPr="0041636B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ст. преподаватель </w:t>
      </w:r>
      <w:r w:rsidRPr="0041636B">
        <w:rPr>
          <w:rFonts w:ascii="Times New Roman" w:hAnsi="Times New Roman" w:cs="Times New Roman"/>
          <w:sz w:val="28"/>
          <w:szCs w:val="28"/>
        </w:rPr>
        <w:t>кафедры «</w:t>
      </w:r>
      <w:r>
        <w:rPr>
          <w:rFonts w:ascii="Times New Roman" w:hAnsi="Times New Roman" w:cs="Times New Roman"/>
          <w:sz w:val="28"/>
          <w:szCs w:val="28"/>
        </w:rPr>
        <w:t>Финансы</w:t>
      </w:r>
      <w:r w:rsidRPr="0041636B">
        <w:rPr>
          <w:rFonts w:ascii="Times New Roman" w:hAnsi="Times New Roman" w:cs="Times New Roman"/>
          <w:sz w:val="28"/>
          <w:szCs w:val="28"/>
        </w:rPr>
        <w:t>»</w:t>
      </w:r>
    </w:p>
    <w:p w:rsidR="006E7AA2" w:rsidRPr="0041636B" w:rsidRDefault="006E7AA2" w:rsidP="006E7A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E7AA2" w:rsidRPr="0041636B" w:rsidRDefault="006E7AA2" w:rsidP="006E7AA2">
      <w:pPr>
        <w:pStyle w:val="31"/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1636B">
        <w:rPr>
          <w:rFonts w:ascii="Times New Roman" w:hAnsi="Times New Roman" w:cs="Times New Roman"/>
          <w:sz w:val="28"/>
          <w:szCs w:val="28"/>
        </w:rPr>
        <w:t xml:space="preserve">Методические указания по </w:t>
      </w:r>
      <w:r w:rsidRPr="004E6188">
        <w:rPr>
          <w:rFonts w:ascii="Times New Roman" w:eastAsia="Times New Roman" w:hAnsi="Times New Roman" w:cs="Times New Roman"/>
          <w:sz w:val="28"/>
          <w:szCs w:val="28"/>
        </w:rPr>
        <w:t>написанию  контрольных  работ</w:t>
      </w:r>
      <w:r w:rsidRPr="0041636B">
        <w:rPr>
          <w:rFonts w:ascii="Times New Roman" w:hAnsi="Times New Roman" w:cs="Times New Roman"/>
          <w:sz w:val="28"/>
          <w:szCs w:val="28"/>
        </w:rPr>
        <w:t xml:space="preserve"> по дисциплине</w:t>
      </w:r>
    </w:p>
    <w:p w:rsidR="006E7AA2" w:rsidRPr="0041636B" w:rsidRDefault="006E7AA2" w:rsidP="006E7AA2">
      <w:pPr>
        <w:pStyle w:val="31"/>
        <w:keepNext/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1636B">
        <w:rPr>
          <w:rFonts w:ascii="Times New Roman" w:hAnsi="Times New Roman" w:cs="Times New Roman"/>
          <w:sz w:val="28"/>
          <w:szCs w:val="28"/>
        </w:rPr>
        <w:t>«</w:t>
      </w:r>
      <w:r w:rsidR="00A73EC2" w:rsidRPr="00A73EC2">
        <w:rPr>
          <w:rFonts w:ascii="Times New Roman" w:eastAsia="Times New Roman" w:hAnsi="Times New Roman" w:cs="Times New Roman"/>
          <w:sz w:val="28"/>
          <w:szCs w:val="28"/>
        </w:rPr>
        <w:t>Финансовые рынки  и  посредники</w:t>
      </w:r>
      <w:r w:rsidRPr="0041636B">
        <w:rPr>
          <w:rFonts w:ascii="Times New Roman" w:hAnsi="Times New Roman" w:cs="Times New Roman"/>
          <w:sz w:val="28"/>
          <w:szCs w:val="28"/>
        </w:rPr>
        <w:t>»</w:t>
      </w:r>
      <w:r w:rsidRPr="006E7AA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E7AA2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 </w:t>
      </w:r>
      <w:r w:rsidRPr="006E7AA2">
        <w:rPr>
          <w:rFonts w:ascii="Times New Roman" w:hAnsi="Times New Roman" w:cs="Times New Roman"/>
          <w:sz w:val="28"/>
          <w:szCs w:val="28"/>
        </w:rPr>
        <w:t xml:space="preserve"> специальности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E7AA2">
        <w:rPr>
          <w:rFonts w:ascii="Times New Roman" w:hAnsi="Times New Roman" w:cs="Times New Roman"/>
          <w:sz w:val="28"/>
          <w:szCs w:val="28"/>
        </w:rPr>
        <w:t xml:space="preserve">5В050900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E7AA2">
        <w:rPr>
          <w:rFonts w:ascii="Times New Roman" w:hAnsi="Times New Roman" w:cs="Times New Roman"/>
          <w:sz w:val="28"/>
          <w:szCs w:val="28"/>
        </w:rPr>
        <w:t>«Финансы»</w:t>
      </w:r>
      <w:r w:rsidRPr="0041636B">
        <w:rPr>
          <w:rFonts w:ascii="Times New Roman" w:hAnsi="Times New Roman" w:cs="Times New Roman"/>
          <w:sz w:val="28"/>
          <w:szCs w:val="28"/>
        </w:rPr>
        <w:t xml:space="preserve">, Шымкент ЮКГУ им. </w:t>
      </w:r>
      <w:proofErr w:type="spellStart"/>
      <w:r w:rsidRPr="0041636B">
        <w:rPr>
          <w:rFonts w:ascii="Times New Roman" w:hAnsi="Times New Roman" w:cs="Times New Roman"/>
          <w:sz w:val="28"/>
          <w:szCs w:val="28"/>
        </w:rPr>
        <w:t>М.Ауезова</w:t>
      </w:r>
      <w:proofErr w:type="spellEnd"/>
      <w:r w:rsidRPr="0041636B">
        <w:rPr>
          <w:rFonts w:ascii="Times New Roman" w:hAnsi="Times New Roman" w:cs="Times New Roman"/>
          <w:sz w:val="28"/>
          <w:szCs w:val="28"/>
        </w:rPr>
        <w:t>, 201</w:t>
      </w:r>
      <w:r w:rsidR="00A73EC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636B">
        <w:rPr>
          <w:rFonts w:ascii="Times New Roman" w:hAnsi="Times New Roman" w:cs="Times New Roman"/>
          <w:sz w:val="28"/>
          <w:szCs w:val="28"/>
        </w:rPr>
        <w:t xml:space="preserve">г.- </w:t>
      </w:r>
      <w:r w:rsidR="00432B67">
        <w:rPr>
          <w:rFonts w:ascii="Times New Roman" w:hAnsi="Times New Roman" w:cs="Times New Roman"/>
          <w:sz w:val="28"/>
          <w:szCs w:val="28"/>
          <w:lang w:val="en-US"/>
        </w:rPr>
        <w:t>32</w:t>
      </w:r>
      <w:r w:rsidRPr="004D03E8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6E7AA2" w:rsidRPr="0041636B" w:rsidRDefault="006E7AA2" w:rsidP="006E7A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7AA2" w:rsidRPr="0041636B" w:rsidRDefault="006E7AA2" w:rsidP="006E7A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7AA2" w:rsidRPr="0041636B" w:rsidRDefault="006E7AA2" w:rsidP="006606B6">
      <w:pPr>
        <w:pStyle w:val="31"/>
        <w:keepNext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41636B">
        <w:rPr>
          <w:rFonts w:ascii="Times New Roman" w:hAnsi="Times New Roman" w:cs="Times New Roman"/>
          <w:sz w:val="28"/>
          <w:szCs w:val="28"/>
        </w:rPr>
        <w:t>Методические указания составлены в соответствии с требованиями учебного плана и программой дисциплины «</w:t>
      </w:r>
      <w:r w:rsidR="00A73EC2" w:rsidRPr="00A73EC2">
        <w:rPr>
          <w:rFonts w:ascii="Times New Roman" w:eastAsia="Times New Roman" w:hAnsi="Times New Roman" w:cs="Times New Roman"/>
          <w:sz w:val="28"/>
          <w:szCs w:val="28"/>
        </w:rPr>
        <w:t>Финансовые рынки  и  посредники</w:t>
      </w:r>
      <w:r w:rsidRPr="0041636B">
        <w:rPr>
          <w:rFonts w:ascii="Times New Roman" w:hAnsi="Times New Roman" w:cs="Times New Roman"/>
          <w:sz w:val="28"/>
          <w:szCs w:val="28"/>
        </w:rPr>
        <w:t xml:space="preserve">» и включает все необходимые сведения по </w:t>
      </w:r>
      <w:r w:rsidR="006606B6" w:rsidRPr="004E6188">
        <w:rPr>
          <w:rFonts w:ascii="Times New Roman" w:eastAsia="Times New Roman" w:hAnsi="Times New Roman" w:cs="Times New Roman"/>
          <w:sz w:val="28"/>
          <w:szCs w:val="28"/>
        </w:rPr>
        <w:t>написанию  контрольных  работ</w:t>
      </w:r>
      <w:r w:rsidR="006606B6" w:rsidRPr="0041636B">
        <w:rPr>
          <w:rFonts w:ascii="Times New Roman" w:hAnsi="Times New Roman" w:cs="Times New Roman"/>
          <w:sz w:val="28"/>
          <w:szCs w:val="28"/>
        </w:rPr>
        <w:t xml:space="preserve"> </w:t>
      </w:r>
      <w:r w:rsidRPr="0041636B">
        <w:rPr>
          <w:rFonts w:ascii="Times New Roman" w:hAnsi="Times New Roman" w:cs="Times New Roman"/>
          <w:sz w:val="28"/>
          <w:szCs w:val="28"/>
        </w:rPr>
        <w:t xml:space="preserve"> по дисциплине.</w:t>
      </w:r>
    </w:p>
    <w:p w:rsidR="006E7AA2" w:rsidRPr="0041636B" w:rsidRDefault="006E7AA2" w:rsidP="006E7AA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636B">
        <w:rPr>
          <w:rFonts w:ascii="Times New Roman" w:hAnsi="Times New Roman" w:cs="Times New Roman"/>
          <w:sz w:val="28"/>
          <w:szCs w:val="28"/>
        </w:rPr>
        <w:t xml:space="preserve">В методических указаниях представлены основные </w:t>
      </w:r>
      <w:r w:rsidR="004A39D5">
        <w:rPr>
          <w:rFonts w:ascii="Times New Roman" w:hAnsi="Times New Roman" w:cs="Times New Roman"/>
          <w:sz w:val="28"/>
          <w:szCs w:val="28"/>
        </w:rPr>
        <w:t>правила написания контрольных работ</w:t>
      </w:r>
      <w:r w:rsidRPr="0041636B">
        <w:rPr>
          <w:rFonts w:ascii="Times New Roman" w:hAnsi="Times New Roman" w:cs="Times New Roman"/>
          <w:sz w:val="28"/>
          <w:szCs w:val="28"/>
        </w:rPr>
        <w:t xml:space="preserve">. Методические указания составлены для </w:t>
      </w:r>
      <w:r>
        <w:rPr>
          <w:rFonts w:ascii="Times New Roman" w:hAnsi="Times New Roman" w:cs="Times New Roman"/>
          <w:sz w:val="28"/>
          <w:szCs w:val="28"/>
        </w:rPr>
        <w:t>студентов</w:t>
      </w:r>
      <w:r w:rsidRPr="0041636B">
        <w:rPr>
          <w:rFonts w:ascii="Times New Roman" w:hAnsi="Times New Roman" w:cs="Times New Roman"/>
          <w:sz w:val="28"/>
          <w:szCs w:val="28"/>
        </w:rPr>
        <w:t xml:space="preserve"> экономических специальностей для углубленной и своевременной подготовки  к</w:t>
      </w:r>
      <w:r w:rsidR="004A39D5">
        <w:rPr>
          <w:rFonts w:ascii="Times New Roman" w:hAnsi="Times New Roman" w:cs="Times New Roman"/>
          <w:sz w:val="28"/>
          <w:szCs w:val="28"/>
        </w:rPr>
        <w:t xml:space="preserve"> написанию контрольных работ</w:t>
      </w:r>
      <w:r w:rsidRPr="0041636B">
        <w:rPr>
          <w:rFonts w:ascii="Times New Roman" w:hAnsi="Times New Roman" w:cs="Times New Roman"/>
          <w:sz w:val="28"/>
          <w:szCs w:val="28"/>
        </w:rPr>
        <w:t>.</w:t>
      </w:r>
    </w:p>
    <w:p w:rsidR="006E7AA2" w:rsidRPr="0041636B" w:rsidRDefault="006E7AA2" w:rsidP="006E7A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636B">
        <w:rPr>
          <w:rFonts w:ascii="Times New Roman" w:hAnsi="Times New Roman" w:cs="Times New Roman"/>
          <w:sz w:val="28"/>
          <w:szCs w:val="28"/>
        </w:rPr>
        <w:t xml:space="preserve">Методические указания предназначены для </w:t>
      </w:r>
      <w:r>
        <w:rPr>
          <w:rFonts w:ascii="Times New Roman" w:hAnsi="Times New Roman" w:cs="Times New Roman"/>
          <w:sz w:val="28"/>
          <w:szCs w:val="28"/>
        </w:rPr>
        <w:t xml:space="preserve">студентов </w:t>
      </w:r>
      <w:r w:rsidRPr="0041636B">
        <w:rPr>
          <w:rFonts w:ascii="Times New Roman" w:hAnsi="Times New Roman" w:cs="Times New Roman"/>
          <w:sz w:val="28"/>
          <w:szCs w:val="28"/>
        </w:rPr>
        <w:t>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636B">
        <w:rPr>
          <w:rFonts w:ascii="Times New Roman" w:hAnsi="Times New Roman" w:cs="Times New Roman"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1636B">
        <w:rPr>
          <w:rFonts w:ascii="Times New Roman" w:hAnsi="Times New Roman" w:cs="Times New Roman"/>
          <w:sz w:val="28"/>
          <w:szCs w:val="28"/>
        </w:rPr>
        <w:t>050900 – «Финансы»</w:t>
      </w:r>
    </w:p>
    <w:p w:rsidR="006E7AA2" w:rsidRPr="0041636B" w:rsidRDefault="006E7AA2" w:rsidP="006E7A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7AA2" w:rsidRPr="0041636B" w:rsidRDefault="006E7AA2" w:rsidP="006E7A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7AA2" w:rsidRPr="00512CE1" w:rsidRDefault="006E7AA2" w:rsidP="006E7A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636B">
        <w:rPr>
          <w:rFonts w:ascii="Times New Roman" w:hAnsi="Times New Roman" w:cs="Times New Roman"/>
          <w:b/>
          <w:sz w:val="28"/>
          <w:szCs w:val="28"/>
        </w:rPr>
        <w:t xml:space="preserve">Рецензент: </w:t>
      </w:r>
      <w:r w:rsidR="00F12CF6">
        <w:rPr>
          <w:rFonts w:ascii="Times New Roman" w:hAnsi="Times New Roman" w:cs="Times New Roman"/>
          <w:sz w:val="28"/>
          <w:szCs w:val="28"/>
        </w:rPr>
        <w:t>Исаева Г.К.</w:t>
      </w:r>
      <w:r w:rsidRPr="00512CE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proofErr w:type="gramStart"/>
      <w:r w:rsidRPr="00512CE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512CE1">
        <w:rPr>
          <w:rFonts w:ascii="Times New Roman" w:hAnsi="Times New Roman" w:cs="Times New Roman"/>
          <w:sz w:val="28"/>
          <w:szCs w:val="28"/>
        </w:rPr>
        <w:t>.э.н</w:t>
      </w:r>
      <w:proofErr w:type="spellEnd"/>
      <w:r w:rsidRPr="00512CE1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Start"/>
      <w:r w:rsidRPr="00512CE1">
        <w:rPr>
          <w:rFonts w:ascii="Times New Roman" w:hAnsi="Times New Roman" w:cs="Times New Roman"/>
          <w:sz w:val="28"/>
          <w:szCs w:val="28"/>
        </w:rPr>
        <w:t>доцент</w:t>
      </w:r>
      <w:proofErr w:type="gramEnd"/>
      <w:r w:rsidRPr="00512CE1">
        <w:rPr>
          <w:rFonts w:ascii="Times New Roman" w:hAnsi="Times New Roman" w:cs="Times New Roman"/>
          <w:sz w:val="28"/>
          <w:szCs w:val="28"/>
        </w:rPr>
        <w:t xml:space="preserve"> кафедры «</w:t>
      </w:r>
      <w:r>
        <w:rPr>
          <w:rFonts w:ascii="Times New Roman" w:hAnsi="Times New Roman" w:cs="Times New Roman"/>
          <w:sz w:val="28"/>
          <w:szCs w:val="28"/>
        </w:rPr>
        <w:t>Финансы</w:t>
      </w:r>
      <w:r w:rsidRPr="00512CE1">
        <w:rPr>
          <w:rFonts w:ascii="Times New Roman" w:hAnsi="Times New Roman" w:cs="Times New Roman"/>
          <w:sz w:val="28"/>
          <w:szCs w:val="28"/>
        </w:rPr>
        <w:t>»</w:t>
      </w:r>
    </w:p>
    <w:p w:rsidR="006E7AA2" w:rsidRPr="00512CE1" w:rsidRDefault="006E7AA2" w:rsidP="006E7AA2">
      <w:pPr>
        <w:tabs>
          <w:tab w:val="left" w:pos="856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E7AA2" w:rsidRPr="00512CE1" w:rsidRDefault="006E7AA2" w:rsidP="006E7A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2CE1">
        <w:rPr>
          <w:rFonts w:ascii="Times New Roman" w:hAnsi="Times New Roman" w:cs="Times New Roman"/>
          <w:sz w:val="28"/>
          <w:szCs w:val="28"/>
        </w:rPr>
        <w:t>Рассмотрено и рекомендовано к прохождению заседанием кафедры «</w:t>
      </w:r>
      <w:r>
        <w:rPr>
          <w:rFonts w:ascii="Times New Roman" w:hAnsi="Times New Roman" w:cs="Times New Roman"/>
          <w:sz w:val="28"/>
          <w:szCs w:val="28"/>
        </w:rPr>
        <w:t>Финансы</w:t>
      </w:r>
      <w:r w:rsidRPr="00512CE1">
        <w:rPr>
          <w:rFonts w:ascii="Times New Roman" w:hAnsi="Times New Roman" w:cs="Times New Roman"/>
          <w:sz w:val="28"/>
          <w:szCs w:val="28"/>
        </w:rPr>
        <w:t>»   (протокол № ___ от «____» ____________201</w:t>
      </w:r>
      <w:r w:rsidR="00A73EC2">
        <w:rPr>
          <w:rFonts w:ascii="Times New Roman" w:hAnsi="Times New Roman" w:cs="Times New Roman"/>
          <w:sz w:val="28"/>
          <w:szCs w:val="28"/>
        </w:rPr>
        <w:t>6</w:t>
      </w:r>
      <w:r w:rsidRPr="00512CE1">
        <w:rPr>
          <w:rFonts w:ascii="Times New Roman" w:hAnsi="Times New Roman" w:cs="Times New Roman"/>
          <w:sz w:val="28"/>
          <w:szCs w:val="28"/>
        </w:rPr>
        <w:t xml:space="preserve"> г.),</w:t>
      </w:r>
    </w:p>
    <w:p w:rsidR="006E7AA2" w:rsidRPr="00512CE1" w:rsidRDefault="006E7AA2" w:rsidP="006E7A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7AA2" w:rsidRPr="00512CE1" w:rsidRDefault="006E7AA2" w:rsidP="006E7A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2CE1">
        <w:rPr>
          <w:rFonts w:ascii="Times New Roman" w:hAnsi="Times New Roman" w:cs="Times New Roman"/>
          <w:sz w:val="28"/>
          <w:szCs w:val="28"/>
        </w:rPr>
        <w:t xml:space="preserve">методической комиссией факультета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12CE1">
        <w:rPr>
          <w:rFonts w:ascii="Times New Roman" w:hAnsi="Times New Roman" w:cs="Times New Roman"/>
          <w:sz w:val="28"/>
          <w:szCs w:val="28"/>
        </w:rPr>
        <w:t>Экономики и финансов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E7AA2" w:rsidRPr="00512CE1" w:rsidRDefault="006E7AA2" w:rsidP="006E7A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2CE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:rsidR="006E7AA2" w:rsidRPr="00512CE1" w:rsidRDefault="006E7AA2" w:rsidP="006E7A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2CE1">
        <w:rPr>
          <w:rFonts w:ascii="Times New Roman" w:hAnsi="Times New Roman" w:cs="Times New Roman"/>
          <w:sz w:val="28"/>
          <w:szCs w:val="28"/>
        </w:rPr>
        <w:t>(протокол № ____ от «____» _______________ 201</w:t>
      </w:r>
      <w:r w:rsidR="00A73EC2">
        <w:rPr>
          <w:rFonts w:ascii="Times New Roman" w:hAnsi="Times New Roman" w:cs="Times New Roman"/>
          <w:sz w:val="28"/>
          <w:szCs w:val="28"/>
        </w:rPr>
        <w:t>6</w:t>
      </w:r>
      <w:r w:rsidRPr="00512CE1">
        <w:rPr>
          <w:rFonts w:ascii="Times New Roman" w:hAnsi="Times New Roman" w:cs="Times New Roman"/>
          <w:sz w:val="28"/>
          <w:szCs w:val="28"/>
        </w:rPr>
        <w:t xml:space="preserve"> г.)</w:t>
      </w:r>
    </w:p>
    <w:p w:rsidR="006E7AA2" w:rsidRPr="00512CE1" w:rsidRDefault="006E7AA2" w:rsidP="006E7A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E7AA2" w:rsidRPr="00512CE1" w:rsidRDefault="006E7AA2" w:rsidP="006E7AA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512CE1">
        <w:rPr>
          <w:rFonts w:ascii="Times New Roman" w:hAnsi="Times New Roman" w:cs="Times New Roman"/>
          <w:sz w:val="28"/>
          <w:szCs w:val="28"/>
          <w:lang w:eastAsia="ko-KR"/>
        </w:rPr>
        <w:t xml:space="preserve">Рекомендовано к изданию  Методическим советом ЮКГУ им. </w:t>
      </w:r>
      <w:proofErr w:type="spellStart"/>
      <w:r w:rsidRPr="00512CE1">
        <w:rPr>
          <w:rFonts w:ascii="Times New Roman" w:hAnsi="Times New Roman" w:cs="Times New Roman"/>
          <w:sz w:val="28"/>
          <w:szCs w:val="28"/>
          <w:lang w:eastAsia="ko-KR"/>
        </w:rPr>
        <w:t>М.Ауезова</w:t>
      </w:r>
      <w:proofErr w:type="spellEnd"/>
      <w:r w:rsidRPr="00512CE1">
        <w:rPr>
          <w:rFonts w:ascii="Times New Roman" w:hAnsi="Times New Roman" w:cs="Times New Roman"/>
          <w:sz w:val="28"/>
          <w:szCs w:val="28"/>
          <w:lang w:eastAsia="ko-KR"/>
        </w:rPr>
        <w:t>,  протокол № ___ от «____» ______________ 201</w:t>
      </w:r>
      <w:r w:rsidR="00A73EC2">
        <w:rPr>
          <w:rFonts w:ascii="Times New Roman" w:hAnsi="Times New Roman" w:cs="Times New Roman"/>
          <w:sz w:val="28"/>
          <w:szCs w:val="28"/>
          <w:lang w:eastAsia="ko-KR"/>
        </w:rPr>
        <w:t>6</w:t>
      </w:r>
      <w:r w:rsidRPr="00512CE1">
        <w:rPr>
          <w:rFonts w:ascii="Times New Roman" w:hAnsi="Times New Roman" w:cs="Times New Roman"/>
          <w:sz w:val="28"/>
          <w:szCs w:val="28"/>
          <w:lang w:eastAsia="ko-KR"/>
        </w:rPr>
        <w:t xml:space="preserve"> г.</w:t>
      </w:r>
    </w:p>
    <w:p w:rsidR="006E7AA2" w:rsidRPr="0041636B" w:rsidRDefault="006E7AA2" w:rsidP="006E7A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6E7AA2" w:rsidRPr="0041636B" w:rsidRDefault="006E7AA2" w:rsidP="006E7A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6E7AA2" w:rsidRPr="0041636B" w:rsidRDefault="006E7AA2" w:rsidP="006E7A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6E7AA2" w:rsidRPr="0041636B" w:rsidRDefault="006E7AA2" w:rsidP="006E7A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6E7AA2" w:rsidRPr="0041636B" w:rsidRDefault="006E7AA2" w:rsidP="006E7A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41636B">
        <w:rPr>
          <w:rFonts w:ascii="Times New Roman" w:hAnsi="Times New Roman" w:cs="Times New Roman"/>
          <w:sz w:val="28"/>
          <w:szCs w:val="28"/>
          <w:lang w:eastAsia="ko-KR"/>
        </w:rPr>
        <w:t xml:space="preserve"> © Южно-Казахстанский государственный университет им.</w:t>
      </w:r>
      <w:r w:rsidR="00A73EC2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41636B">
        <w:rPr>
          <w:rFonts w:ascii="Times New Roman" w:hAnsi="Times New Roman" w:cs="Times New Roman"/>
          <w:sz w:val="28"/>
          <w:szCs w:val="28"/>
          <w:lang w:eastAsia="ko-KR"/>
        </w:rPr>
        <w:t>М.Ауезова</w:t>
      </w:r>
      <w:proofErr w:type="spellEnd"/>
      <w:r w:rsidRPr="0041636B">
        <w:rPr>
          <w:rFonts w:ascii="Times New Roman" w:hAnsi="Times New Roman" w:cs="Times New Roman"/>
          <w:sz w:val="28"/>
          <w:szCs w:val="28"/>
          <w:lang w:eastAsia="ko-KR"/>
        </w:rPr>
        <w:t>, 201</w:t>
      </w:r>
      <w:r w:rsidR="00A73EC2">
        <w:rPr>
          <w:rFonts w:ascii="Times New Roman" w:hAnsi="Times New Roman" w:cs="Times New Roman"/>
          <w:sz w:val="28"/>
          <w:szCs w:val="28"/>
          <w:lang w:eastAsia="ko-KR"/>
        </w:rPr>
        <w:t>6</w:t>
      </w:r>
      <w:r w:rsidRPr="0041636B">
        <w:rPr>
          <w:rFonts w:ascii="Times New Roman" w:hAnsi="Times New Roman" w:cs="Times New Roman"/>
          <w:sz w:val="28"/>
          <w:szCs w:val="28"/>
          <w:lang w:eastAsia="ko-KR"/>
        </w:rPr>
        <w:t>г.</w:t>
      </w:r>
    </w:p>
    <w:p w:rsidR="006E7AA2" w:rsidRPr="0041636B" w:rsidRDefault="006E7AA2" w:rsidP="006E7A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proofErr w:type="gramStart"/>
      <w:r w:rsidRPr="0041636B">
        <w:rPr>
          <w:rFonts w:ascii="Times New Roman" w:hAnsi="Times New Roman" w:cs="Times New Roman"/>
          <w:sz w:val="28"/>
          <w:szCs w:val="28"/>
          <w:lang w:eastAsia="ko-KR"/>
        </w:rPr>
        <w:t xml:space="preserve">Ответственный за выпуск  </w:t>
      </w:r>
      <w:proofErr w:type="spellStart"/>
      <w:r>
        <w:rPr>
          <w:rFonts w:ascii="Times New Roman" w:hAnsi="Times New Roman" w:cs="Times New Roman"/>
          <w:sz w:val="28"/>
          <w:szCs w:val="28"/>
          <w:lang w:eastAsia="ko-KR"/>
        </w:rPr>
        <w:t>Нурсеитова</w:t>
      </w:r>
      <w:proofErr w:type="spellEnd"/>
      <w:r>
        <w:rPr>
          <w:rFonts w:ascii="Times New Roman" w:hAnsi="Times New Roman" w:cs="Times New Roman"/>
          <w:sz w:val="28"/>
          <w:szCs w:val="28"/>
          <w:lang w:eastAsia="ko-KR"/>
        </w:rPr>
        <w:t xml:space="preserve"> А.Е.</w:t>
      </w:r>
      <w:proofErr w:type="gramEnd"/>
    </w:p>
    <w:p w:rsidR="006E7AA2" w:rsidRDefault="006E7AA2" w:rsidP="006E7AA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6E7AA2" w:rsidRDefault="006E7AA2" w:rsidP="006E7AA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6E7AA2" w:rsidRDefault="006E7AA2" w:rsidP="006E7AA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6E7AA2" w:rsidRDefault="006E7AA2" w:rsidP="006E7AA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6E7AA2" w:rsidRDefault="006E7AA2" w:rsidP="006E7AA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6E7AA2" w:rsidRDefault="007670E1" w:rsidP="006E7AA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pacing w:val="-1"/>
          <w:sz w:val="28"/>
          <w:szCs w:val="28"/>
        </w:rPr>
        <w:pict>
          <v:rect id="_x0000_s1030" style="position:absolute;left:0;text-align:left;margin-left:229.05pt;margin-top:22.45pt;width:24pt;height:19.5pt;z-index:251665408" strokecolor="white [3212]"/>
        </w:pict>
      </w:r>
    </w:p>
    <w:tbl>
      <w:tblPr>
        <w:tblW w:w="0" w:type="auto"/>
        <w:tblLook w:val="01E0"/>
      </w:tblPr>
      <w:tblGrid>
        <w:gridCol w:w="9330"/>
        <w:gridCol w:w="524"/>
      </w:tblGrid>
      <w:tr w:rsidR="00A30F4C" w:rsidRPr="004A39D5" w:rsidTr="00746C92">
        <w:tc>
          <w:tcPr>
            <w:tcW w:w="9330" w:type="dxa"/>
          </w:tcPr>
          <w:p w:rsidR="00A30F4C" w:rsidRDefault="004A39D5" w:rsidP="003E15B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aps/>
                <w:sz w:val="28"/>
                <w:szCs w:val="28"/>
                <w:lang w:val="kk-KZ"/>
              </w:rPr>
              <w:lastRenderedPageBreak/>
              <w:t>СОД</w:t>
            </w:r>
            <w:r w:rsidR="003C77AF">
              <w:rPr>
                <w:rFonts w:ascii="Times New Roman" w:hAnsi="Times New Roman" w:cs="Times New Roman"/>
                <w:b/>
                <w:caps/>
                <w:sz w:val="28"/>
                <w:szCs w:val="28"/>
                <w:lang w:val="kk-KZ"/>
              </w:rPr>
              <w:t>ЕРЖАНИЕ</w:t>
            </w:r>
          </w:p>
          <w:p w:rsidR="00A30F4C" w:rsidRPr="004A39D5" w:rsidRDefault="00A30F4C" w:rsidP="003E15B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  <w:lang w:val="kk-KZ"/>
              </w:rPr>
            </w:pPr>
          </w:p>
        </w:tc>
        <w:tc>
          <w:tcPr>
            <w:tcW w:w="524" w:type="dxa"/>
          </w:tcPr>
          <w:p w:rsidR="00A30F4C" w:rsidRPr="004A39D5" w:rsidRDefault="00A30F4C" w:rsidP="003E15B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30F4C" w:rsidRPr="004D03E8" w:rsidTr="00746C92">
        <w:tc>
          <w:tcPr>
            <w:tcW w:w="9330" w:type="dxa"/>
          </w:tcPr>
          <w:p w:rsidR="00A30F4C" w:rsidRPr="004A39D5" w:rsidRDefault="003C77AF" w:rsidP="003E15B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Введение</w:t>
            </w:r>
            <w:r w:rsidR="00A30F4C" w:rsidRPr="004A39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..................................................................................................................</w:t>
            </w:r>
          </w:p>
        </w:tc>
        <w:tc>
          <w:tcPr>
            <w:tcW w:w="524" w:type="dxa"/>
          </w:tcPr>
          <w:p w:rsidR="00A30F4C" w:rsidRPr="00E21C8E" w:rsidRDefault="00E21C8E" w:rsidP="003E15B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30F4C" w:rsidRPr="004D03E8" w:rsidTr="00746C92">
        <w:tc>
          <w:tcPr>
            <w:tcW w:w="9330" w:type="dxa"/>
          </w:tcPr>
          <w:p w:rsidR="00A30F4C" w:rsidRPr="004A39D5" w:rsidRDefault="00746C92" w:rsidP="00746C92">
            <w:pPr>
              <w:pStyle w:val="4"/>
              <w:tabs>
                <w:tab w:val="left" w:pos="7035"/>
              </w:tabs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46C92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eastAsia="ko-KR"/>
              </w:rPr>
              <w:t>Рекомендации по выполнению контрольных работ</w:t>
            </w:r>
            <w:r w:rsidR="00A30F4C" w:rsidRPr="00746C92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8"/>
                <w:szCs w:val="28"/>
                <w:lang w:val="kk-KZ"/>
              </w:rPr>
              <w:t>.......</w:t>
            </w:r>
            <w:r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8"/>
                <w:szCs w:val="28"/>
                <w:lang w:val="kk-KZ"/>
              </w:rPr>
              <w:t>....................................</w:t>
            </w:r>
            <w:r w:rsidRPr="00746C92">
              <w:rPr>
                <w:rFonts w:ascii="Times New Roman" w:hAnsi="Times New Roman" w:cs="Times New Roman"/>
                <w:b w:val="0"/>
                <w:i w:val="0"/>
                <w:color w:val="000000" w:themeColor="text1"/>
                <w:sz w:val="28"/>
                <w:szCs w:val="28"/>
                <w:lang w:val="kk-KZ"/>
              </w:rPr>
              <w:tab/>
            </w:r>
          </w:p>
        </w:tc>
        <w:tc>
          <w:tcPr>
            <w:tcW w:w="524" w:type="dxa"/>
          </w:tcPr>
          <w:p w:rsidR="00A30F4C" w:rsidRPr="00E21C8E" w:rsidRDefault="00E21C8E" w:rsidP="003E15B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30F4C" w:rsidRPr="004D03E8" w:rsidTr="00746C92">
        <w:tc>
          <w:tcPr>
            <w:tcW w:w="9330" w:type="dxa"/>
          </w:tcPr>
          <w:p w:rsidR="00A30F4C" w:rsidRPr="00746C92" w:rsidRDefault="00746C92" w:rsidP="00746C92">
            <w:pPr>
              <w:pStyle w:val="9"/>
              <w:tabs>
                <w:tab w:val="left" w:pos="0"/>
              </w:tabs>
              <w:spacing w:before="0" w:line="240" w:lineRule="auto"/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  <w:r w:rsidRPr="00746C92"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>Выбор  темы и составление  плана  работ</w:t>
            </w:r>
            <w:r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>……………………………………...</w:t>
            </w:r>
          </w:p>
        </w:tc>
        <w:tc>
          <w:tcPr>
            <w:tcW w:w="524" w:type="dxa"/>
          </w:tcPr>
          <w:p w:rsidR="00A30F4C" w:rsidRPr="00E21C8E" w:rsidRDefault="00E21C8E" w:rsidP="003E15B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30F4C" w:rsidRPr="004D03E8" w:rsidTr="00746C92">
        <w:tc>
          <w:tcPr>
            <w:tcW w:w="9330" w:type="dxa"/>
          </w:tcPr>
          <w:p w:rsidR="00A30F4C" w:rsidRPr="004A39D5" w:rsidRDefault="003C77AF" w:rsidP="003C77AF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Контрольные вопросы по дисциплине «</w:t>
            </w:r>
            <w:r w:rsidR="00A73EC2" w:rsidRPr="00A73EC2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Финансовые рынки  и  посредники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  <w:r w:rsidR="00A30F4C" w:rsidRPr="004A39D5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.........</w:t>
            </w:r>
            <w:r w:rsidR="00A73EC2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...................................................................................................</w:t>
            </w:r>
          </w:p>
        </w:tc>
        <w:tc>
          <w:tcPr>
            <w:tcW w:w="524" w:type="dxa"/>
          </w:tcPr>
          <w:p w:rsidR="004D03E8" w:rsidRPr="0078285C" w:rsidRDefault="004D03E8" w:rsidP="003E15B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F4C" w:rsidRPr="00E21C8E" w:rsidRDefault="00E21C8E" w:rsidP="003E15B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30F4C" w:rsidRPr="004D03E8" w:rsidTr="00746C92">
        <w:tc>
          <w:tcPr>
            <w:tcW w:w="9330" w:type="dxa"/>
          </w:tcPr>
          <w:p w:rsidR="00A30F4C" w:rsidRPr="004A39D5" w:rsidRDefault="003C77AF" w:rsidP="000C60F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Методические указания по каждой тем</w:t>
            </w:r>
            <w:r w:rsidR="009915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 дисциплины «</w:t>
            </w:r>
            <w:r w:rsidR="00A73EC2" w:rsidRPr="00A73EC2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Финансовые рынки  и  посредники</w:t>
            </w:r>
            <w:r w:rsidR="009915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  <w:r w:rsidR="00A30F4C" w:rsidRPr="004A39D5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................................................................................................</w:t>
            </w:r>
            <w:r w:rsidR="000C60F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.... </w:t>
            </w:r>
          </w:p>
        </w:tc>
        <w:tc>
          <w:tcPr>
            <w:tcW w:w="524" w:type="dxa"/>
          </w:tcPr>
          <w:p w:rsidR="00A30F4C" w:rsidRPr="004D03E8" w:rsidRDefault="00A30F4C" w:rsidP="003E15B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30F4C" w:rsidRPr="004D03E8" w:rsidRDefault="007F1FDD" w:rsidP="00E21C8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D03E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E21C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</w:tr>
      <w:tr w:rsidR="00A30F4C" w:rsidRPr="004D03E8" w:rsidTr="00746C92">
        <w:tc>
          <w:tcPr>
            <w:tcW w:w="9330" w:type="dxa"/>
          </w:tcPr>
          <w:p w:rsidR="00A30F4C" w:rsidRPr="004A39D5" w:rsidRDefault="000C60F8" w:rsidP="000C60F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Список рекомендуемой литературы</w:t>
            </w:r>
            <w:r w:rsidR="00A30F4C" w:rsidRPr="004A39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............................</w:t>
            </w:r>
            <w:r w:rsidR="00A30F4C" w:rsidRPr="004A39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.......................................</w:t>
            </w:r>
          </w:p>
        </w:tc>
        <w:tc>
          <w:tcPr>
            <w:tcW w:w="524" w:type="dxa"/>
          </w:tcPr>
          <w:p w:rsidR="00A30F4C" w:rsidRPr="004D03E8" w:rsidRDefault="00A30F4C" w:rsidP="00E21C8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D03E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="00E21C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</w:tr>
    </w:tbl>
    <w:p w:rsidR="00A30F4C" w:rsidRPr="004A39D5" w:rsidRDefault="00A30F4C" w:rsidP="00A30F4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30F4C" w:rsidRPr="004A39D5" w:rsidRDefault="00A30F4C" w:rsidP="00A30F4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30F4C" w:rsidRPr="004A39D5" w:rsidRDefault="00A30F4C" w:rsidP="00A30F4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30F4C" w:rsidRDefault="00A30F4C" w:rsidP="00A30F4C">
      <w:pPr>
        <w:jc w:val="center"/>
        <w:rPr>
          <w:b/>
          <w:sz w:val="28"/>
          <w:szCs w:val="28"/>
          <w:lang w:val="kk-KZ"/>
        </w:rPr>
      </w:pPr>
    </w:p>
    <w:p w:rsidR="00A30F4C" w:rsidRDefault="00A30F4C" w:rsidP="00A30F4C">
      <w:pPr>
        <w:jc w:val="center"/>
        <w:rPr>
          <w:b/>
          <w:sz w:val="28"/>
          <w:szCs w:val="28"/>
          <w:lang w:val="kk-KZ"/>
        </w:rPr>
      </w:pPr>
    </w:p>
    <w:p w:rsidR="00A30F4C" w:rsidRDefault="00A30F4C" w:rsidP="00A30F4C">
      <w:pPr>
        <w:jc w:val="center"/>
        <w:rPr>
          <w:b/>
          <w:sz w:val="28"/>
          <w:szCs w:val="28"/>
          <w:lang w:val="kk-KZ"/>
        </w:rPr>
      </w:pPr>
    </w:p>
    <w:p w:rsidR="00A30F4C" w:rsidRDefault="00A30F4C" w:rsidP="00A30F4C">
      <w:pPr>
        <w:jc w:val="center"/>
        <w:rPr>
          <w:b/>
          <w:sz w:val="28"/>
          <w:szCs w:val="28"/>
          <w:lang w:val="kk-KZ"/>
        </w:rPr>
      </w:pPr>
    </w:p>
    <w:p w:rsidR="00A30F4C" w:rsidRDefault="00A30F4C" w:rsidP="00A30F4C">
      <w:pPr>
        <w:jc w:val="center"/>
        <w:rPr>
          <w:b/>
          <w:sz w:val="28"/>
          <w:szCs w:val="28"/>
          <w:lang w:val="kk-KZ"/>
        </w:rPr>
      </w:pPr>
    </w:p>
    <w:p w:rsidR="00A30F4C" w:rsidRDefault="00A30F4C" w:rsidP="00A30F4C">
      <w:pPr>
        <w:jc w:val="center"/>
        <w:rPr>
          <w:b/>
          <w:sz w:val="28"/>
          <w:szCs w:val="28"/>
          <w:lang w:val="kk-KZ"/>
        </w:rPr>
      </w:pPr>
    </w:p>
    <w:p w:rsidR="00A30F4C" w:rsidRDefault="00A30F4C" w:rsidP="00A30F4C">
      <w:pPr>
        <w:jc w:val="center"/>
        <w:rPr>
          <w:b/>
          <w:sz w:val="28"/>
          <w:szCs w:val="28"/>
          <w:lang w:val="kk-KZ"/>
        </w:rPr>
      </w:pPr>
    </w:p>
    <w:p w:rsidR="00A30F4C" w:rsidRDefault="00A30F4C" w:rsidP="00A30F4C">
      <w:pPr>
        <w:jc w:val="center"/>
        <w:rPr>
          <w:b/>
          <w:sz w:val="28"/>
          <w:szCs w:val="28"/>
          <w:lang w:val="kk-KZ"/>
        </w:rPr>
      </w:pPr>
    </w:p>
    <w:p w:rsidR="00A30F4C" w:rsidRDefault="00A30F4C" w:rsidP="00A30F4C">
      <w:pPr>
        <w:jc w:val="center"/>
        <w:rPr>
          <w:b/>
          <w:sz w:val="28"/>
          <w:szCs w:val="28"/>
          <w:lang w:val="kk-KZ"/>
        </w:rPr>
      </w:pPr>
    </w:p>
    <w:p w:rsidR="00A30F4C" w:rsidRPr="00D87DB8" w:rsidRDefault="00A30F4C" w:rsidP="00A30F4C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b w:val="0"/>
          <w:caps/>
          <w:sz w:val="28"/>
          <w:szCs w:val="28"/>
          <w:lang w:val="kk-KZ"/>
        </w:rPr>
        <w:br w:type="page"/>
      </w:r>
      <w:r w:rsidR="003A7A78">
        <w:rPr>
          <w:sz w:val="28"/>
          <w:szCs w:val="28"/>
        </w:rPr>
        <w:lastRenderedPageBreak/>
        <w:t>Введение</w:t>
      </w:r>
    </w:p>
    <w:p w:rsidR="003A7A78" w:rsidRPr="003A7A78" w:rsidRDefault="003A7A78" w:rsidP="003A7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7B36" w:rsidRPr="00B77B36" w:rsidRDefault="003A7A78" w:rsidP="00B77B36">
      <w:pPr>
        <w:pStyle w:val="33"/>
        <w:spacing w:after="0"/>
        <w:ind w:left="0" w:firstLine="708"/>
        <w:jc w:val="both"/>
        <w:rPr>
          <w:sz w:val="28"/>
          <w:szCs w:val="28"/>
        </w:rPr>
      </w:pPr>
      <w:r w:rsidRPr="00B77B36">
        <w:rPr>
          <w:color w:val="000000" w:themeColor="text1"/>
          <w:sz w:val="28"/>
          <w:szCs w:val="28"/>
        </w:rPr>
        <w:t>Дисциплина «</w:t>
      </w:r>
      <w:r w:rsidR="00B77B36" w:rsidRPr="00B77B36">
        <w:rPr>
          <w:color w:val="000000" w:themeColor="text1"/>
          <w:sz w:val="28"/>
          <w:szCs w:val="28"/>
        </w:rPr>
        <w:t>Финансовые рынки  и посредники</w:t>
      </w:r>
      <w:r w:rsidRPr="00B77B36">
        <w:rPr>
          <w:color w:val="000000" w:themeColor="text1"/>
          <w:sz w:val="28"/>
          <w:szCs w:val="28"/>
        </w:rPr>
        <w:t>» занимает важное место среди учебных дисциплин.</w:t>
      </w:r>
      <w:r w:rsidRPr="00A37C66">
        <w:rPr>
          <w:color w:val="FF0000"/>
          <w:sz w:val="28"/>
          <w:szCs w:val="28"/>
        </w:rPr>
        <w:t xml:space="preserve"> </w:t>
      </w:r>
      <w:r w:rsidR="00B77B36" w:rsidRPr="00B77B36">
        <w:rPr>
          <w:sz w:val="28"/>
          <w:szCs w:val="28"/>
        </w:rPr>
        <w:t xml:space="preserve">Курс «Финансовые рынки и посредники» раскрывает особенности функционирования современного отечественного финансового рынка и деятельность различных финансовых посредников с учетом опыта функционирования мировых институтов в указанной сфере. </w:t>
      </w:r>
    </w:p>
    <w:p w:rsidR="00B77B36" w:rsidRDefault="003A7A78" w:rsidP="00B77B36">
      <w:pPr>
        <w:pStyle w:val="33"/>
        <w:spacing w:after="0"/>
        <w:ind w:left="0" w:firstLine="708"/>
        <w:jc w:val="both"/>
        <w:rPr>
          <w:color w:val="000000" w:themeColor="text1"/>
          <w:sz w:val="28"/>
          <w:szCs w:val="28"/>
        </w:rPr>
      </w:pPr>
      <w:r w:rsidRPr="00A37C66">
        <w:rPr>
          <w:color w:val="FF0000"/>
          <w:sz w:val="28"/>
          <w:szCs w:val="28"/>
        </w:rPr>
        <w:t xml:space="preserve"> </w:t>
      </w:r>
      <w:r w:rsidRPr="00B77B36">
        <w:rPr>
          <w:color w:val="000000" w:themeColor="text1"/>
          <w:sz w:val="28"/>
          <w:szCs w:val="28"/>
        </w:rPr>
        <w:t>Целью дисциплины «</w:t>
      </w:r>
      <w:r w:rsidR="00B77B36" w:rsidRPr="00B77B36">
        <w:rPr>
          <w:color w:val="000000" w:themeColor="text1"/>
          <w:sz w:val="28"/>
          <w:szCs w:val="28"/>
        </w:rPr>
        <w:t>Финансовые рынки  и посредники</w:t>
      </w:r>
      <w:r w:rsidRPr="00B77B36">
        <w:rPr>
          <w:color w:val="000000" w:themeColor="text1"/>
          <w:sz w:val="28"/>
          <w:szCs w:val="28"/>
        </w:rPr>
        <w:t xml:space="preserve">» является </w:t>
      </w:r>
      <w:r w:rsidR="00B77B36" w:rsidRPr="00B77B36">
        <w:rPr>
          <w:color w:val="000000" w:themeColor="text1"/>
          <w:sz w:val="28"/>
          <w:szCs w:val="28"/>
        </w:rPr>
        <w:t xml:space="preserve">глубокое овладение </w:t>
      </w:r>
      <w:r w:rsidR="00B77B36">
        <w:rPr>
          <w:color w:val="000000" w:themeColor="text1"/>
          <w:sz w:val="28"/>
          <w:szCs w:val="28"/>
        </w:rPr>
        <w:t>студентами</w:t>
      </w:r>
      <w:r w:rsidR="00B77B36" w:rsidRPr="00B77B36">
        <w:rPr>
          <w:color w:val="000000" w:themeColor="text1"/>
          <w:sz w:val="28"/>
          <w:szCs w:val="28"/>
        </w:rPr>
        <w:t xml:space="preserve"> знаний и методологий эффективного управления операциями на современных финансовых рынках. Наиболее полное освоение большинства вопросов, рассматриваемых в программе курса, предполагает наличие твердых знаний по общим курсам экономической теории и международных экономических отношений.</w:t>
      </w:r>
      <w:r w:rsidRPr="00B77B36">
        <w:rPr>
          <w:color w:val="000000" w:themeColor="text1"/>
          <w:sz w:val="28"/>
          <w:szCs w:val="28"/>
        </w:rPr>
        <w:t xml:space="preserve">       </w:t>
      </w:r>
    </w:p>
    <w:p w:rsidR="00B77B36" w:rsidRPr="00B77B36" w:rsidRDefault="00B77B36" w:rsidP="00B77B3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B77B36">
        <w:rPr>
          <w:rFonts w:ascii="Times New Roman" w:eastAsia="Times New Roman" w:hAnsi="Times New Roman" w:cs="Times New Roman"/>
          <w:bCs/>
          <w:sz w:val="28"/>
          <w:szCs w:val="28"/>
        </w:rPr>
        <w:t>Задачи изучения дисциплины:</w:t>
      </w:r>
    </w:p>
    <w:p w:rsidR="00B77B36" w:rsidRPr="00B77B36" w:rsidRDefault="00B77B36" w:rsidP="00B77B36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7B36">
        <w:rPr>
          <w:rFonts w:ascii="Times New Roman" w:eastAsia="Times New Roman" w:hAnsi="Times New Roman" w:cs="Times New Roman"/>
          <w:sz w:val="28"/>
          <w:szCs w:val="28"/>
        </w:rPr>
        <w:t xml:space="preserve">изучение деятельности различных финансовых институтов, предлагаемых ими услуг, </w:t>
      </w:r>
    </w:p>
    <w:p w:rsidR="00B77B36" w:rsidRPr="00B77B36" w:rsidRDefault="00B77B36" w:rsidP="00B77B36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7B36">
        <w:rPr>
          <w:rFonts w:ascii="Times New Roman" w:eastAsia="Times New Roman" w:hAnsi="Times New Roman" w:cs="Times New Roman"/>
          <w:sz w:val="28"/>
          <w:szCs w:val="28"/>
        </w:rPr>
        <w:t>изучение методов ценообразования, стилей управления ими, стратегий эффективной деятельности на внутренних и международных финансовых рынках;</w:t>
      </w:r>
    </w:p>
    <w:p w:rsidR="00B77B36" w:rsidRPr="00B77B36" w:rsidRDefault="00B77B36" w:rsidP="00B77B36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7B36">
        <w:rPr>
          <w:rFonts w:ascii="Times New Roman" w:eastAsia="Times New Roman" w:hAnsi="Times New Roman" w:cs="Times New Roman"/>
          <w:sz w:val="28"/>
          <w:szCs w:val="28"/>
        </w:rPr>
        <w:t>изучение деятельности финансовых институтов разных стран.</w:t>
      </w:r>
    </w:p>
    <w:p w:rsidR="00B77B36" w:rsidRPr="00B77B36" w:rsidRDefault="00B77B36" w:rsidP="00B77B36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7B36">
        <w:rPr>
          <w:rFonts w:ascii="Times New Roman" w:eastAsia="Times New Roman" w:hAnsi="Times New Roman" w:cs="Times New Roman"/>
          <w:sz w:val="28"/>
          <w:szCs w:val="28"/>
        </w:rPr>
        <w:t xml:space="preserve">раскрытие особенностей функционирования финансового рынка Казахстана, </w:t>
      </w:r>
    </w:p>
    <w:p w:rsidR="00B77B36" w:rsidRPr="00B77B36" w:rsidRDefault="00B77B36" w:rsidP="00B77B36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7B36">
        <w:rPr>
          <w:rFonts w:ascii="Times New Roman" w:eastAsia="Times New Roman" w:hAnsi="Times New Roman" w:cs="Times New Roman"/>
          <w:sz w:val="28"/>
          <w:szCs w:val="28"/>
        </w:rPr>
        <w:t>изучение и анализ деятельности финансовых посредников, профессиональных участников финансового рынка;</w:t>
      </w:r>
    </w:p>
    <w:p w:rsidR="00B77B36" w:rsidRPr="00B77B36" w:rsidRDefault="00B77B36" w:rsidP="00B77B36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7B36">
        <w:rPr>
          <w:rFonts w:ascii="Times New Roman" w:eastAsia="Times New Roman" w:hAnsi="Times New Roman" w:cs="Times New Roman"/>
          <w:sz w:val="28"/>
          <w:szCs w:val="28"/>
        </w:rPr>
        <w:t>изучение возможностей и предназначение финансовых инструментов рынка;</w:t>
      </w:r>
    </w:p>
    <w:p w:rsidR="00B77B36" w:rsidRPr="00B77B36" w:rsidRDefault="00B77B36" w:rsidP="00B77B36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77B36">
        <w:rPr>
          <w:rFonts w:ascii="Times New Roman" w:eastAsia="Times New Roman" w:hAnsi="Times New Roman" w:cs="Times New Roman"/>
          <w:sz w:val="28"/>
          <w:szCs w:val="28"/>
        </w:rPr>
        <w:t>оценка финансовыми институтами (посредниками) возможных рисков и пути оптимизации их негативных последствий.</w:t>
      </w:r>
    </w:p>
    <w:p w:rsidR="003A7A78" w:rsidRPr="00B77B36" w:rsidRDefault="003A7A78" w:rsidP="00B77B36">
      <w:pPr>
        <w:pStyle w:val="33"/>
        <w:spacing w:after="0"/>
        <w:ind w:left="0" w:firstLine="708"/>
        <w:jc w:val="both"/>
        <w:rPr>
          <w:color w:val="000000" w:themeColor="text1"/>
          <w:sz w:val="28"/>
          <w:szCs w:val="28"/>
        </w:rPr>
      </w:pPr>
      <w:r w:rsidRPr="00B77B36">
        <w:rPr>
          <w:color w:val="000000" w:themeColor="text1"/>
          <w:sz w:val="28"/>
          <w:szCs w:val="28"/>
        </w:rPr>
        <w:t xml:space="preserve"> </w:t>
      </w:r>
      <w:r w:rsidRPr="00A37C66">
        <w:rPr>
          <w:color w:val="FF0000"/>
          <w:sz w:val="28"/>
          <w:szCs w:val="28"/>
        </w:rPr>
        <w:t xml:space="preserve"> </w:t>
      </w:r>
      <w:r w:rsidRPr="00B77B36">
        <w:rPr>
          <w:color w:val="000000" w:themeColor="text1"/>
          <w:sz w:val="28"/>
          <w:szCs w:val="28"/>
        </w:rPr>
        <w:t>Изучение курса предполагает активное использование действующей хозяйственной практики по сравнению рыночных начал в экономике и финансах. Поэтому необходимо постоянное внимание уделять происходящим процессам формирования рыночной экономики, анализируя и обобщая накапливаемый опыт развития отношений и их влияния на финанс</w:t>
      </w:r>
      <w:r w:rsidR="00B77B36" w:rsidRPr="00B77B36">
        <w:rPr>
          <w:color w:val="000000" w:themeColor="text1"/>
          <w:sz w:val="28"/>
          <w:szCs w:val="28"/>
        </w:rPr>
        <w:t>овые рынки</w:t>
      </w:r>
      <w:r w:rsidRPr="00B77B36">
        <w:rPr>
          <w:color w:val="000000" w:themeColor="text1"/>
          <w:sz w:val="28"/>
          <w:szCs w:val="28"/>
        </w:rPr>
        <w:t xml:space="preserve">. </w:t>
      </w:r>
    </w:p>
    <w:p w:rsidR="003A7A78" w:rsidRPr="00B77B36" w:rsidRDefault="003A7A78" w:rsidP="0000385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7B36">
        <w:rPr>
          <w:rFonts w:ascii="Times New Roman" w:hAnsi="Times New Roman" w:cs="Times New Roman"/>
          <w:color w:val="000000" w:themeColor="text1"/>
          <w:sz w:val="28"/>
          <w:szCs w:val="28"/>
        </w:rPr>
        <w:t>Для изучения дисциплины «</w:t>
      </w:r>
      <w:r w:rsidR="00B77B36" w:rsidRPr="00B77B36">
        <w:rPr>
          <w:rFonts w:ascii="Times New Roman" w:hAnsi="Times New Roman" w:cs="Times New Roman"/>
          <w:color w:val="000000" w:themeColor="text1"/>
          <w:sz w:val="28"/>
          <w:szCs w:val="28"/>
        </w:rPr>
        <w:t>Финансовые рынки  и посредники</w:t>
      </w:r>
      <w:r w:rsidRPr="00B77B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студент должен быть теоретически подготовлен по курсу «Экономическая теория», </w:t>
      </w:r>
      <w:r w:rsidR="00B77B36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B77B36" w:rsidRPr="00B77B36">
        <w:rPr>
          <w:rFonts w:ascii="Times New Roman" w:hAnsi="Times New Roman" w:cs="Times New Roman"/>
          <w:sz w:val="28"/>
          <w:szCs w:val="28"/>
        </w:rPr>
        <w:t>Макроэкономика», «Микроэкономика», «Финансы»</w:t>
      </w:r>
      <w:r w:rsidR="00B77B36">
        <w:rPr>
          <w:rFonts w:ascii="Times New Roman" w:hAnsi="Times New Roman" w:cs="Times New Roman"/>
          <w:sz w:val="28"/>
          <w:szCs w:val="28"/>
        </w:rPr>
        <w:t>,</w:t>
      </w:r>
      <w:r w:rsidR="00B77B36">
        <w:t xml:space="preserve"> </w:t>
      </w:r>
      <w:r w:rsidRPr="00B77B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уметь работать со статистическими материалами, анализировать экономические ситуации. Освоение данной дисциплины позволит студентам сформировать целостную систему знаний, которая является основой при изучении </w:t>
      </w:r>
      <w:r w:rsidR="00B77B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других </w:t>
      </w:r>
      <w:r w:rsidRPr="00B77B36">
        <w:rPr>
          <w:rFonts w:ascii="Times New Roman" w:hAnsi="Times New Roman" w:cs="Times New Roman"/>
          <w:color w:val="000000" w:themeColor="text1"/>
          <w:sz w:val="28"/>
          <w:szCs w:val="28"/>
        </w:rPr>
        <w:t>дисциплин специальности «Финансы».</w:t>
      </w:r>
    </w:p>
    <w:p w:rsidR="003A7A78" w:rsidRDefault="003A7A78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04F76" w:rsidRPr="00F7754F" w:rsidRDefault="00E04F76" w:rsidP="00E04F76">
      <w:pPr>
        <w:rPr>
          <w:lang w:eastAsia="ko-KR"/>
        </w:rPr>
      </w:pPr>
    </w:p>
    <w:p w:rsidR="00FF7546" w:rsidRPr="00FF7546" w:rsidRDefault="00FF7546" w:rsidP="00FF7546">
      <w:pPr>
        <w:pStyle w:val="4"/>
        <w:spacing w:before="0" w:line="240" w:lineRule="auto"/>
        <w:jc w:val="center"/>
        <w:rPr>
          <w:rFonts w:ascii="Times New Roman" w:hAnsi="Times New Roman" w:cs="Times New Roman"/>
          <w:i w:val="0"/>
          <w:color w:val="auto"/>
          <w:sz w:val="28"/>
          <w:szCs w:val="28"/>
          <w:lang w:eastAsia="ko-KR"/>
        </w:rPr>
      </w:pPr>
      <w:r w:rsidRPr="00FF7546">
        <w:rPr>
          <w:rFonts w:ascii="Times New Roman" w:hAnsi="Times New Roman" w:cs="Times New Roman"/>
          <w:i w:val="0"/>
          <w:color w:val="auto"/>
          <w:sz w:val="28"/>
          <w:szCs w:val="28"/>
          <w:lang w:eastAsia="ko-KR"/>
        </w:rPr>
        <w:t>Рекомендации по выполнению контрольных работ</w:t>
      </w:r>
    </w:p>
    <w:p w:rsidR="00FF7546" w:rsidRPr="00FF7546" w:rsidRDefault="00FF7546" w:rsidP="00FF754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FF7546">
        <w:rPr>
          <w:rFonts w:ascii="Times New Roman" w:hAnsi="Times New Roman" w:cs="Times New Roman"/>
          <w:b/>
          <w:sz w:val="28"/>
          <w:szCs w:val="28"/>
          <w:lang w:eastAsia="ko-KR"/>
        </w:rPr>
        <w:t>студентами заочной формы обучения</w:t>
      </w:r>
    </w:p>
    <w:p w:rsidR="00FF7546" w:rsidRPr="00F7754F" w:rsidRDefault="00FF7546" w:rsidP="00FF754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E04F76" w:rsidRPr="00F7754F" w:rsidRDefault="00E04F76" w:rsidP="00FF7546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FF7546" w:rsidRPr="00FF7546" w:rsidRDefault="00FF7546" w:rsidP="00FF754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FF7546">
        <w:rPr>
          <w:rFonts w:ascii="Times New Roman" w:hAnsi="Times New Roman" w:cs="Times New Roman"/>
          <w:sz w:val="28"/>
          <w:szCs w:val="28"/>
          <w:lang w:eastAsia="ko-KR"/>
        </w:rPr>
        <w:t xml:space="preserve">      </w:t>
      </w:r>
      <w:r w:rsidRPr="00FF7546">
        <w:rPr>
          <w:rFonts w:ascii="Times New Roman" w:hAnsi="Times New Roman" w:cs="Times New Roman"/>
          <w:sz w:val="28"/>
          <w:szCs w:val="28"/>
          <w:lang w:eastAsia="ko-KR"/>
        </w:rPr>
        <w:tab/>
        <w:t xml:space="preserve">Студенты заочной формы обучения выполняют письменную контрольную работу на одну из предлагаемых ниже тем. </w:t>
      </w:r>
    </w:p>
    <w:p w:rsidR="00FF7546" w:rsidRPr="00FF7546" w:rsidRDefault="00FF7546" w:rsidP="00FF7546">
      <w:pPr>
        <w:keepNext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FF7546">
        <w:rPr>
          <w:rFonts w:ascii="Times New Roman" w:hAnsi="Times New Roman" w:cs="Times New Roman"/>
          <w:sz w:val="28"/>
          <w:szCs w:val="28"/>
          <w:lang w:eastAsia="ko-KR"/>
        </w:rPr>
        <w:t>Определённые  требования  предъявляются к  объёму  и  структуре  изложения  материала  и  оформлению  письменной  работы. Объём  контрольной  работы,  как  правило,  должен  составлять  примерно  20-25  страниц  ученической  тетради.   По  своей  структуре  письменная  работа  должна  состоять  из  плана,  краткого  введения,  изложения  основного  содержания  рассматриваемой темы, заключения  и  списка  используемой  литературы.</w:t>
      </w:r>
    </w:p>
    <w:p w:rsidR="00FF7546" w:rsidRPr="00FF7546" w:rsidRDefault="00FF7546" w:rsidP="00FF754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FF7546">
        <w:rPr>
          <w:rFonts w:ascii="Times New Roman" w:hAnsi="Times New Roman" w:cs="Times New Roman"/>
          <w:sz w:val="28"/>
          <w:szCs w:val="28"/>
          <w:lang w:eastAsia="ko-KR"/>
        </w:rPr>
        <w:t xml:space="preserve">       </w:t>
      </w:r>
      <w:r w:rsidRPr="00FF7546">
        <w:rPr>
          <w:rFonts w:ascii="Times New Roman" w:hAnsi="Times New Roman" w:cs="Times New Roman"/>
          <w:sz w:val="28"/>
          <w:szCs w:val="28"/>
          <w:lang w:eastAsia="ko-KR"/>
        </w:rPr>
        <w:tab/>
        <w:t xml:space="preserve"> В  письменной  работе  необходима  глубокая  внутренняя  связь  рассматриваемых  вопросов  в  строгом  соответствии  с  её  планом.  При  этом  важно  чётко  соблюдать последовательность  изложения  каждого  из  вопросов,   т.к.  её  нарушение  приводит,  как  правило, к  повторению  одних  и  тех  же положений,  к  потере  логической  связи  между  вопросами.  В  ряде случаев  подобные  недостатки  приводят  к  тому,  что  в  работе  остаются  нераскрытыми  важнейшие  вопросы  темы.</w:t>
      </w:r>
    </w:p>
    <w:p w:rsidR="00FF7546" w:rsidRPr="00FF7546" w:rsidRDefault="00FF7546" w:rsidP="00FF754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FF7546">
        <w:rPr>
          <w:rFonts w:ascii="Times New Roman" w:hAnsi="Times New Roman" w:cs="Times New Roman"/>
          <w:sz w:val="28"/>
          <w:szCs w:val="28"/>
          <w:lang w:eastAsia="ko-KR"/>
        </w:rPr>
        <w:t xml:space="preserve">       </w:t>
      </w:r>
      <w:r w:rsidRPr="00FF7546">
        <w:rPr>
          <w:rFonts w:ascii="Times New Roman" w:hAnsi="Times New Roman" w:cs="Times New Roman"/>
          <w:sz w:val="28"/>
          <w:szCs w:val="28"/>
          <w:lang w:eastAsia="ko-KR"/>
        </w:rPr>
        <w:tab/>
        <w:t>Основному  тексту  в  письменной  работе  предшествует  введение.  В  нём  необходимо  показать  значение,  актуальность  рассматриваемой   проблемы, дать  характеристику  рассматриваемых  категорий,  сформулировать  основную  задачу,  которую  ставит  перед  собой  студент-заочник.</w:t>
      </w:r>
    </w:p>
    <w:p w:rsidR="00FF7546" w:rsidRPr="00FF7546" w:rsidRDefault="00E04F76" w:rsidP="00E04F7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>
        <w:rPr>
          <w:rFonts w:ascii="Times New Roman" w:hAnsi="Times New Roman" w:cs="Times New Roman"/>
          <w:sz w:val="28"/>
          <w:szCs w:val="28"/>
          <w:lang w:eastAsia="ko-KR"/>
        </w:rPr>
        <w:t xml:space="preserve">  </w:t>
      </w:r>
      <w:r w:rsidR="00FF7546" w:rsidRPr="00FF7546">
        <w:rPr>
          <w:rFonts w:ascii="Times New Roman" w:hAnsi="Times New Roman" w:cs="Times New Roman"/>
          <w:sz w:val="28"/>
          <w:szCs w:val="28"/>
          <w:lang w:eastAsia="ko-KR"/>
        </w:rPr>
        <w:t xml:space="preserve">         Основное содержание темы должно быть подробно изложено, с приведением соответствующей аргументации, на основе рекомендованной литературы. В этом же разделе  письменной работы необходимо привести современный конкретный материал, подтверждающей выдвинутые теоретические положения.</w:t>
      </w:r>
    </w:p>
    <w:p w:rsidR="00FF7546" w:rsidRPr="00FF7546" w:rsidRDefault="00FF7546" w:rsidP="00FF754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FF7546">
        <w:rPr>
          <w:rFonts w:ascii="Times New Roman" w:hAnsi="Times New Roman" w:cs="Times New Roman"/>
          <w:sz w:val="28"/>
          <w:szCs w:val="28"/>
          <w:lang w:eastAsia="ko-KR"/>
        </w:rPr>
        <w:t xml:space="preserve">       Работа должна быть написана простым, ясным языком. Следует избегать «книжных» выражений и фраз. Студент должен самостоятельно формулировать свои мысли, не допускать повторений, внимательно следить за тем, чтобы в работе не было противоречий между отдельными ее положениями, приводимыми  фактическими и цифровыми материалами.</w:t>
      </w:r>
    </w:p>
    <w:p w:rsidR="00FF7546" w:rsidRPr="00FF7546" w:rsidRDefault="00FF7546" w:rsidP="00FF754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FF7546" w:rsidRPr="003E15B8" w:rsidRDefault="00FF7546" w:rsidP="00FF7546">
      <w:pPr>
        <w:pStyle w:val="9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3E15B8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Выбор  темы и составление  плана  работы</w:t>
      </w:r>
    </w:p>
    <w:p w:rsidR="00FF7546" w:rsidRPr="00FF7546" w:rsidRDefault="00FF7546" w:rsidP="00FF7546">
      <w:pPr>
        <w:keepNext/>
        <w:spacing w:after="0" w:line="240" w:lineRule="auto"/>
        <w:ind w:right="150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7546" w:rsidRPr="00FF7546" w:rsidRDefault="00FF7546" w:rsidP="00FF7546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FF7546">
        <w:rPr>
          <w:b w:val="0"/>
          <w:sz w:val="28"/>
          <w:szCs w:val="28"/>
        </w:rPr>
        <w:t xml:space="preserve">       Первым важным  этапом  самостоятельный  работы студента-заочника  является  выбор  темы  и  составление  плана  работы. От  правильного  выбора  темы  во  многом  зависит  уровень  и  качество  выполняемой  письменной  работы. Поэтому  к  этому  делу  студент-заочник  должен  отнестись  серьезно  и  вдумчиво.</w:t>
      </w:r>
    </w:p>
    <w:p w:rsidR="00E04F76" w:rsidRPr="00F7754F" w:rsidRDefault="00FF7546" w:rsidP="00FF754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546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</w:p>
    <w:p w:rsidR="00E04F76" w:rsidRPr="00F7754F" w:rsidRDefault="00E04F76" w:rsidP="00FF754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7546" w:rsidRPr="00E04F76" w:rsidRDefault="00FF7546" w:rsidP="00FF754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546">
        <w:rPr>
          <w:rFonts w:ascii="Times New Roman" w:hAnsi="Times New Roman" w:cs="Times New Roman"/>
          <w:sz w:val="28"/>
          <w:szCs w:val="28"/>
        </w:rPr>
        <w:t xml:space="preserve">   Тема  контрольной  работы  определяется  по  последней  цифре зачетной  книжки  студента</w:t>
      </w:r>
      <w:r w:rsidR="00E04F76" w:rsidRPr="00E04F76">
        <w:rPr>
          <w:rFonts w:ascii="Times New Roman" w:hAnsi="Times New Roman" w:cs="Times New Roman"/>
          <w:sz w:val="28"/>
          <w:szCs w:val="28"/>
        </w:rPr>
        <w:t>.</w:t>
      </w:r>
    </w:p>
    <w:p w:rsidR="00FF7546" w:rsidRPr="00F7754F" w:rsidRDefault="00FF7546" w:rsidP="00FF754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4F76" w:rsidRPr="00F7754F" w:rsidRDefault="00E04F76" w:rsidP="00FF754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4F76" w:rsidRPr="00E04F76" w:rsidRDefault="00E04F76" w:rsidP="00FF754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4111"/>
      </w:tblGrid>
      <w:tr w:rsidR="00FF7546" w:rsidRPr="00FF7546" w:rsidTr="003E15B8">
        <w:trPr>
          <w:jc w:val="center"/>
        </w:trPr>
        <w:tc>
          <w:tcPr>
            <w:tcW w:w="2943" w:type="dxa"/>
          </w:tcPr>
          <w:p w:rsidR="00FF7546" w:rsidRPr="00FF7546" w:rsidRDefault="00FF7546" w:rsidP="00FF75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546">
              <w:rPr>
                <w:rFonts w:ascii="Times New Roman" w:hAnsi="Times New Roman" w:cs="Times New Roman"/>
                <w:sz w:val="28"/>
                <w:szCs w:val="28"/>
              </w:rPr>
              <w:t>Номер зачетной книжки</w:t>
            </w:r>
          </w:p>
        </w:tc>
        <w:tc>
          <w:tcPr>
            <w:tcW w:w="4111" w:type="dxa"/>
          </w:tcPr>
          <w:p w:rsidR="00FF7546" w:rsidRPr="00FF7546" w:rsidRDefault="00FF7546" w:rsidP="00FF75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546">
              <w:rPr>
                <w:rFonts w:ascii="Times New Roman" w:hAnsi="Times New Roman" w:cs="Times New Roman"/>
                <w:sz w:val="28"/>
                <w:szCs w:val="28"/>
              </w:rPr>
              <w:t>Номера тем работ</w:t>
            </w:r>
          </w:p>
        </w:tc>
      </w:tr>
      <w:tr w:rsidR="00FF7546" w:rsidRPr="00FF7546" w:rsidTr="003E15B8">
        <w:trPr>
          <w:jc w:val="center"/>
        </w:trPr>
        <w:tc>
          <w:tcPr>
            <w:tcW w:w="2943" w:type="dxa"/>
          </w:tcPr>
          <w:p w:rsidR="00FF7546" w:rsidRPr="00FF7546" w:rsidRDefault="00FF7546" w:rsidP="00FF75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5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111" w:type="dxa"/>
          </w:tcPr>
          <w:p w:rsidR="00FF7546" w:rsidRPr="00FF7546" w:rsidRDefault="00FF7546" w:rsidP="00FF75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546">
              <w:rPr>
                <w:rFonts w:ascii="Times New Roman" w:hAnsi="Times New Roman" w:cs="Times New Roman"/>
                <w:sz w:val="28"/>
                <w:szCs w:val="28"/>
              </w:rPr>
              <w:t>1, 20, 30</w:t>
            </w:r>
          </w:p>
        </w:tc>
      </w:tr>
      <w:tr w:rsidR="00FF7546" w:rsidRPr="00FF7546" w:rsidTr="003E15B8">
        <w:trPr>
          <w:jc w:val="center"/>
        </w:trPr>
        <w:tc>
          <w:tcPr>
            <w:tcW w:w="2943" w:type="dxa"/>
          </w:tcPr>
          <w:p w:rsidR="00FF7546" w:rsidRPr="00FF7546" w:rsidRDefault="00FF7546" w:rsidP="00FF75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5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FF7546" w:rsidRPr="00FF7546" w:rsidRDefault="00FF7546" w:rsidP="00FF75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546">
              <w:rPr>
                <w:rFonts w:ascii="Times New Roman" w:hAnsi="Times New Roman" w:cs="Times New Roman"/>
                <w:sz w:val="28"/>
                <w:szCs w:val="28"/>
              </w:rPr>
              <w:t>1, 11, 21</w:t>
            </w:r>
          </w:p>
        </w:tc>
      </w:tr>
      <w:tr w:rsidR="00FF7546" w:rsidRPr="00FF7546" w:rsidTr="003E15B8">
        <w:trPr>
          <w:jc w:val="center"/>
        </w:trPr>
        <w:tc>
          <w:tcPr>
            <w:tcW w:w="2943" w:type="dxa"/>
          </w:tcPr>
          <w:p w:rsidR="00FF7546" w:rsidRPr="00FF7546" w:rsidRDefault="00FF7546" w:rsidP="00FF75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5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:rsidR="00FF7546" w:rsidRPr="00FF7546" w:rsidRDefault="00FF7546" w:rsidP="00FF75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546">
              <w:rPr>
                <w:rFonts w:ascii="Times New Roman" w:hAnsi="Times New Roman" w:cs="Times New Roman"/>
                <w:sz w:val="28"/>
                <w:szCs w:val="28"/>
              </w:rPr>
              <w:t>2, 12, 22</w:t>
            </w:r>
          </w:p>
        </w:tc>
      </w:tr>
      <w:tr w:rsidR="00FF7546" w:rsidRPr="00FF7546" w:rsidTr="003E15B8">
        <w:trPr>
          <w:jc w:val="center"/>
        </w:trPr>
        <w:tc>
          <w:tcPr>
            <w:tcW w:w="2943" w:type="dxa"/>
          </w:tcPr>
          <w:p w:rsidR="00FF7546" w:rsidRPr="00FF7546" w:rsidRDefault="00FF7546" w:rsidP="00FF75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5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1" w:type="dxa"/>
          </w:tcPr>
          <w:p w:rsidR="00FF7546" w:rsidRPr="00FF7546" w:rsidRDefault="00FF7546" w:rsidP="00FF75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546">
              <w:rPr>
                <w:rFonts w:ascii="Times New Roman" w:hAnsi="Times New Roman" w:cs="Times New Roman"/>
                <w:sz w:val="28"/>
                <w:szCs w:val="28"/>
              </w:rPr>
              <w:t>3, 13, 23</w:t>
            </w:r>
          </w:p>
        </w:tc>
      </w:tr>
      <w:tr w:rsidR="00FF7546" w:rsidRPr="00FF7546" w:rsidTr="003E15B8">
        <w:trPr>
          <w:jc w:val="center"/>
        </w:trPr>
        <w:tc>
          <w:tcPr>
            <w:tcW w:w="2943" w:type="dxa"/>
          </w:tcPr>
          <w:p w:rsidR="00FF7546" w:rsidRPr="00FF7546" w:rsidRDefault="00FF7546" w:rsidP="00FF75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5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1" w:type="dxa"/>
          </w:tcPr>
          <w:p w:rsidR="00FF7546" w:rsidRPr="00FF7546" w:rsidRDefault="00FF7546" w:rsidP="00FF75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546">
              <w:rPr>
                <w:rFonts w:ascii="Times New Roman" w:hAnsi="Times New Roman" w:cs="Times New Roman"/>
                <w:sz w:val="28"/>
                <w:szCs w:val="28"/>
              </w:rPr>
              <w:t>4, 14, 24</w:t>
            </w:r>
          </w:p>
        </w:tc>
      </w:tr>
      <w:tr w:rsidR="00FF7546" w:rsidRPr="00FF7546" w:rsidTr="003E15B8">
        <w:trPr>
          <w:jc w:val="center"/>
        </w:trPr>
        <w:tc>
          <w:tcPr>
            <w:tcW w:w="2943" w:type="dxa"/>
          </w:tcPr>
          <w:p w:rsidR="00FF7546" w:rsidRPr="00FF7546" w:rsidRDefault="00FF7546" w:rsidP="00FF75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54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1" w:type="dxa"/>
          </w:tcPr>
          <w:p w:rsidR="00FF7546" w:rsidRPr="00FF7546" w:rsidRDefault="00FF7546" w:rsidP="00FF75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546">
              <w:rPr>
                <w:rFonts w:ascii="Times New Roman" w:hAnsi="Times New Roman" w:cs="Times New Roman"/>
                <w:sz w:val="28"/>
                <w:szCs w:val="28"/>
              </w:rPr>
              <w:t>5, 15, 25</w:t>
            </w:r>
          </w:p>
        </w:tc>
      </w:tr>
      <w:tr w:rsidR="00FF7546" w:rsidRPr="00FF7546" w:rsidTr="003E15B8">
        <w:trPr>
          <w:jc w:val="center"/>
        </w:trPr>
        <w:tc>
          <w:tcPr>
            <w:tcW w:w="2943" w:type="dxa"/>
          </w:tcPr>
          <w:p w:rsidR="00FF7546" w:rsidRPr="00FF7546" w:rsidRDefault="00FF7546" w:rsidP="00FF75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54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11" w:type="dxa"/>
          </w:tcPr>
          <w:p w:rsidR="00FF7546" w:rsidRPr="00FF7546" w:rsidRDefault="00FF7546" w:rsidP="00FF75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546">
              <w:rPr>
                <w:rFonts w:ascii="Times New Roman" w:hAnsi="Times New Roman" w:cs="Times New Roman"/>
                <w:sz w:val="28"/>
                <w:szCs w:val="28"/>
              </w:rPr>
              <w:t>6, 16, 26</w:t>
            </w:r>
          </w:p>
        </w:tc>
      </w:tr>
      <w:tr w:rsidR="00FF7546" w:rsidRPr="00FF7546" w:rsidTr="003E15B8">
        <w:trPr>
          <w:jc w:val="center"/>
        </w:trPr>
        <w:tc>
          <w:tcPr>
            <w:tcW w:w="2943" w:type="dxa"/>
          </w:tcPr>
          <w:p w:rsidR="00FF7546" w:rsidRPr="00FF7546" w:rsidRDefault="00FF7546" w:rsidP="00FF75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54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11" w:type="dxa"/>
          </w:tcPr>
          <w:p w:rsidR="00FF7546" w:rsidRPr="00FF7546" w:rsidRDefault="00FF7546" w:rsidP="00FF75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546">
              <w:rPr>
                <w:rFonts w:ascii="Times New Roman" w:hAnsi="Times New Roman" w:cs="Times New Roman"/>
                <w:sz w:val="28"/>
                <w:szCs w:val="28"/>
              </w:rPr>
              <w:t>7, 17, 27</w:t>
            </w:r>
          </w:p>
        </w:tc>
      </w:tr>
      <w:tr w:rsidR="00FF7546" w:rsidRPr="00FF7546" w:rsidTr="003E15B8">
        <w:trPr>
          <w:jc w:val="center"/>
        </w:trPr>
        <w:tc>
          <w:tcPr>
            <w:tcW w:w="2943" w:type="dxa"/>
          </w:tcPr>
          <w:p w:rsidR="00FF7546" w:rsidRPr="00FF7546" w:rsidRDefault="00FF7546" w:rsidP="00FF75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54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11" w:type="dxa"/>
          </w:tcPr>
          <w:p w:rsidR="00FF7546" w:rsidRPr="00FF7546" w:rsidRDefault="00FF7546" w:rsidP="00FF75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546">
              <w:rPr>
                <w:rFonts w:ascii="Times New Roman" w:hAnsi="Times New Roman" w:cs="Times New Roman"/>
                <w:sz w:val="28"/>
                <w:szCs w:val="28"/>
              </w:rPr>
              <w:t>8, 18, 28</w:t>
            </w:r>
          </w:p>
        </w:tc>
      </w:tr>
      <w:tr w:rsidR="00FF7546" w:rsidRPr="00FF7546" w:rsidTr="003E15B8">
        <w:trPr>
          <w:jc w:val="center"/>
        </w:trPr>
        <w:tc>
          <w:tcPr>
            <w:tcW w:w="2943" w:type="dxa"/>
          </w:tcPr>
          <w:p w:rsidR="00FF7546" w:rsidRPr="00FF7546" w:rsidRDefault="00FF7546" w:rsidP="00FF75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54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11" w:type="dxa"/>
          </w:tcPr>
          <w:p w:rsidR="00FF7546" w:rsidRPr="00FF7546" w:rsidRDefault="00FF7546" w:rsidP="00FF7546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546">
              <w:rPr>
                <w:rFonts w:ascii="Times New Roman" w:hAnsi="Times New Roman" w:cs="Times New Roman"/>
                <w:sz w:val="28"/>
                <w:szCs w:val="28"/>
              </w:rPr>
              <w:t>9, 19, 29</w:t>
            </w:r>
          </w:p>
        </w:tc>
      </w:tr>
    </w:tbl>
    <w:p w:rsidR="00FF7546" w:rsidRPr="00FF7546" w:rsidRDefault="00FF7546" w:rsidP="00FF754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4F76" w:rsidRDefault="007670E1" w:rsidP="00FF754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27" style="position:absolute;left:0;text-align:left;z-index:251662336" from="54pt,6.3pt" to="54pt,6.3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26" style="position:absolute;left:0;text-align:left;z-index:251661312" from="18pt,6.3pt" to="18pt,6.3pt" o:allowincell="f"/>
        </w:pict>
      </w:r>
      <w:r w:rsidR="00FF7546" w:rsidRPr="00FF7546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FF7546" w:rsidRPr="00FF7546" w:rsidRDefault="00FF7546" w:rsidP="00E04F76">
      <w:pPr>
        <w:keepNext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7546">
        <w:rPr>
          <w:rFonts w:ascii="Times New Roman" w:hAnsi="Times New Roman" w:cs="Times New Roman"/>
          <w:sz w:val="28"/>
          <w:szCs w:val="28"/>
        </w:rPr>
        <w:t xml:space="preserve">Студентом  выбирается  один  из  предложенных  вариантов, наиболее  приемлемый  для  студента.  Очень важно,  чтобы  избранная  тема  была  связана  в  той  или  иной  степени  с производственной  работой  студента-заочника,  с  тем, чтобы при  выполнении  контрольной  работы  можно  было  широко  использовать  конкретный  цифровой  и  фактический  материал  своего  учреждения,  предприятия  и  т.п. </w:t>
      </w:r>
    </w:p>
    <w:p w:rsidR="00FF7546" w:rsidRPr="00FF7546" w:rsidRDefault="00FF7546" w:rsidP="00FF7546">
      <w:pPr>
        <w:keepNext/>
        <w:tabs>
          <w:tab w:val="left" w:pos="0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FF7546">
        <w:rPr>
          <w:rFonts w:ascii="Times New Roman" w:hAnsi="Times New Roman" w:cs="Times New Roman"/>
          <w:sz w:val="28"/>
          <w:szCs w:val="28"/>
        </w:rPr>
        <w:t xml:space="preserve">        Как  показывает  практика,  работа  над  темой  письменной  работы, которая  тесно  связана  с  производственной  деятельностью  студента, нередко  проводит  к  появлению </w:t>
      </w:r>
      <w:proofErr w:type="gramStart"/>
      <w:r w:rsidRPr="00FF7546">
        <w:rPr>
          <w:rFonts w:ascii="Times New Roman" w:hAnsi="Times New Roman" w:cs="Times New Roman"/>
          <w:sz w:val="28"/>
          <w:szCs w:val="28"/>
        </w:rPr>
        <w:t>полезных</w:t>
      </w:r>
      <w:proofErr w:type="gramEnd"/>
      <w:r w:rsidRPr="00FF7546">
        <w:rPr>
          <w:rFonts w:ascii="Times New Roman" w:hAnsi="Times New Roman" w:cs="Times New Roman"/>
          <w:sz w:val="28"/>
          <w:szCs w:val="28"/>
        </w:rPr>
        <w:t>,  направленных  на  улучшение и  т. п..</w:t>
      </w:r>
    </w:p>
    <w:p w:rsidR="00FF7546" w:rsidRPr="005A52E9" w:rsidRDefault="00FF7546" w:rsidP="00FF7546">
      <w:pPr>
        <w:keepNext/>
        <w:tabs>
          <w:tab w:val="left" w:pos="0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FF7546">
        <w:rPr>
          <w:rFonts w:ascii="Times New Roman" w:hAnsi="Times New Roman" w:cs="Times New Roman"/>
          <w:sz w:val="28"/>
          <w:szCs w:val="28"/>
        </w:rPr>
        <w:t xml:space="preserve">       После  выбора темы и деятельностью  содержания  конкретной  работы целесообразно  составить  предварительный  вариант  плана, который  в ходе  дальнейшей  работы  будет  уточняться  и  дополняться. Правильно составленный  план  является  в  определенной  степени  свидетельством понимания  студентом  содержания  рассматриваемой в письменной работе  проблемы  в  целом  и отдельных  ее  частей.  Отсюда  качество плана  оказывает  существенное  влияние  и на оценку  работы.</w:t>
      </w:r>
    </w:p>
    <w:p w:rsidR="003E15B8" w:rsidRPr="005A52E9" w:rsidRDefault="003E15B8" w:rsidP="003E15B8">
      <w:pPr>
        <w:jc w:val="center"/>
        <w:rPr>
          <w:b/>
          <w:bCs/>
          <w:sz w:val="28"/>
          <w:szCs w:val="28"/>
        </w:rPr>
      </w:pPr>
    </w:p>
    <w:p w:rsidR="003E15B8" w:rsidRPr="003E15B8" w:rsidRDefault="003E15B8" w:rsidP="003E15B8">
      <w:pPr>
        <w:spacing w:line="288" w:lineRule="auto"/>
        <w:ind w:firstLine="709"/>
        <w:jc w:val="both"/>
        <w:rPr>
          <w:color w:val="FF0000"/>
          <w:sz w:val="28"/>
          <w:szCs w:val="28"/>
          <w:lang w:val="kk-KZ"/>
        </w:rPr>
      </w:pPr>
    </w:p>
    <w:p w:rsidR="003E15B8" w:rsidRPr="00F7754F" w:rsidRDefault="003E15B8" w:rsidP="00FF7546">
      <w:pPr>
        <w:jc w:val="center"/>
        <w:rPr>
          <w:b/>
          <w:sz w:val="28"/>
          <w:lang w:eastAsia="ko-KR"/>
        </w:rPr>
      </w:pPr>
    </w:p>
    <w:p w:rsidR="00E04F76" w:rsidRPr="00F7754F" w:rsidRDefault="00E04F76" w:rsidP="00FF7546">
      <w:pPr>
        <w:jc w:val="center"/>
        <w:rPr>
          <w:b/>
          <w:sz w:val="28"/>
          <w:lang w:eastAsia="ko-KR"/>
        </w:rPr>
      </w:pPr>
    </w:p>
    <w:p w:rsidR="00E04F76" w:rsidRPr="00F7754F" w:rsidRDefault="00E04F76" w:rsidP="00FF7546">
      <w:pPr>
        <w:jc w:val="center"/>
        <w:rPr>
          <w:b/>
          <w:sz w:val="28"/>
          <w:lang w:eastAsia="ko-KR"/>
        </w:rPr>
      </w:pPr>
    </w:p>
    <w:p w:rsidR="00665D6B" w:rsidRPr="00665D6B" w:rsidRDefault="00665D6B" w:rsidP="00665D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D6B">
        <w:rPr>
          <w:rFonts w:ascii="Times New Roman" w:hAnsi="Times New Roman" w:cs="Times New Roman"/>
          <w:b/>
          <w:sz w:val="28"/>
          <w:szCs w:val="28"/>
        </w:rPr>
        <w:t>Варианты  контрольных работ по дисциплине «Финансовые рынки и посредники» для студентов экономических специальностей</w:t>
      </w:r>
    </w:p>
    <w:p w:rsidR="00665D6B" w:rsidRPr="00665D6B" w:rsidRDefault="00665D6B" w:rsidP="00665D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D6B">
        <w:rPr>
          <w:rFonts w:ascii="Times New Roman" w:hAnsi="Times New Roman" w:cs="Times New Roman"/>
          <w:b/>
          <w:sz w:val="28"/>
          <w:szCs w:val="28"/>
        </w:rPr>
        <w:t>( форма обучения</w:t>
      </w:r>
      <w:r w:rsidRPr="00665D6B">
        <w:rPr>
          <w:rFonts w:ascii="Times New Roman" w:hAnsi="Times New Roman" w:cs="Times New Roman"/>
          <w:b/>
          <w:sz w:val="28"/>
          <w:szCs w:val="28"/>
          <w:u w:val="single"/>
        </w:rPr>
        <w:t>: заочная)</w:t>
      </w:r>
    </w:p>
    <w:p w:rsidR="00665D6B" w:rsidRPr="00191775" w:rsidRDefault="00665D6B" w:rsidP="00665D6B">
      <w:pPr>
        <w:jc w:val="both"/>
        <w:rPr>
          <w:sz w:val="28"/>
          <w:szCs w:val="28"/>
        </w:rPr>
      </w:pPr>
      <w:r w:rsidRPr="00191775">
        <w:rPr>
          <w:sz w:val="28"/>
          <w:szCs w:val="28"/>
        </w:rPr>
        <w:t xml:space="preserve">  </w:t>
      </w:r>
    </w:p>
    <w:tbl>
      <w:tblPr>
        <w:tblStyle w:val="af3"/>
        <w:tblW w:w="9841" w:type="dxa"/>
        <w:tblLayout w:type="fixed"/>
        <w:tblLook w:val="01E0"/>
      </w:tblPr>
      <w:tblGrid>
        <w:gridCol w:w="1009"/>
        <w:gridCol w:w="5047"/>
        <w:gridCol w:w="3785"/>
      </w:tblGrid>
      <w:tr w:rsidR="00665D6B" w:rsidRPr="00191775" w:rsidTr="005A176C">
        <w:trPr>
          <w:trHeight w:val="231"/>
        </w:trPr>
        <w:tc>
          <w:tcPr>
            <w:tcW w:w="1009" w:type="dxa"/>
            <w:vAlign w:val="center"/>
          </w:tcPr>
          <w:p w:rsidR="00665D6B" w:rsidRPr="007B3678" w:rsidRDefault="00665D6B" w:rsidP="005A176C">
            <w:pPr>
              <w:jc w:val="center"/>
              <w:rPr>
                <w:b/>
                <w:sz w:val="28"/>
                <w:szCs w:val="28"/>
              </w:rPr>
            </w:pPr>
            <w:r w:rsidRPr="007B3678">
              <w:rPr>
                <w:b/>
                <w:sz w:val="28"/>
                <w:szCs w:val="28"/>
              </w:rPr>
              <w:t>№</w:t>
            </w:r>
          </w:p>
          <w:p w:rsidR="00665D6B" w:rsidRPr="007B3678" w:rsidRDefault="00665D6B" w:rsidP="005A176C">
            <w:pPr>
              <w:jc w:val="center"/>
              <w:rPr>
                <w:b/>
                <w:sz w:val="28"/>
                <w:szCs w:val="28"/>
              </w:rPr>
            </w:pPr>
            <w:r w:rsidRPr="007B3678">
              <w:rPr>
                <w:b/>
                <w:sz w:val="28"/>
                <w:szCs w:val="28"/>
              </w:rPr>
              <w:t>вари</w:t>
            </w:r>
          </w:p>
          <w:p w:rsidR="00665D6B" w:rsidRPr="007B3678" w:rsidRDefault="00665D6B" w:rsidP="005A176C">
            <w:pPr>
              <w:jc w:val="center"/>
              <w:rPr>
                <w:b/>
                <w:sz w:val="28"/>
                <w:szCs w:val="28"/>
              </w:rPr>
            </w:pPr>
            <w:r w:rsidRPr="007B3678">
              <w:rPr>
                <w:b/>
                <w:sz w:val="28"/>
                <w:szCs w:val="28"/>
              </w:rPr>
              <w:t>анты</w:t>
            </w:r>
          </w:p>
        </w:tc>
        <w:tc>
          <w:tcPr>
            <w:tcW w:w="5047" w:type="dxa"/>
            <w:vAlign w:val="center"/>
          </w:tcPr>
          <w:p w:rsidR="00665D6B" w:rsidRPr="00191775" w:rsidRDefault="00665D6B" w:rsidP="005A176C">
            <w:pPr>
              <w:tabs>
                <w:tab w:val="left" w:pos="612"/>
              </w:tabs>
              <w:ind w:left="252" w:right="72"/>
              <w:jc w:val="center"/>
              <w:rPr>
                <w:b/>
                <w:sz w:val="28"/>
                <w:szCs w:val="28"/>
              </w:rPr>
            </w:pPr>
            <w:r w:rsidRPr="00191775">
              <w:rPr>
                <w:b/>
                <w:sz w:val="28"/>
                <w:szCs w:val="28"/>
              </w:rPr>
              <w:t>Содержание задания</w:t>
            </w:r>
          </w:p>
        </w:tc>
        <w:tc>
          <w:tcPr>
            <w:tcW w:w="3785" w:type="dxa"/>
            <w:vAlign w:val="center"/>
          </w:tcPr>
          <w:p w:rsidR="00665D6B" w:rsidRPr="00191775" w:rsidRDefault="00665D6B" w:rsidP="005A176C">
            <w:pPr>
              <w:ind w:left="72" w:right="72"/>
              <w:jc w:val="center"/>
              <w:rPr>
                <w:b/>
                <w:sz w:val="28"/>
                <w:szCs w:val="28"/>
              </w:rPr>
            </w:pPr>
            <w:r w:rsidRPr="00191775">
              <w:rPr>
                <w:b/>
                <w:sz w:val="28"/>
                <w:szCs w:val="28"/>
              </w:rPr>
              <w:t>Литература</w:t>
            </w:r>
          </w:p>
        </w:tc>
      </w:tr>
      <w:tr w:rsidR="00665D6B" w:rsidRPr="00191775" w:rsidTr="001E5AE9">
        <w:trPr>
          <w:trHeight w:val="2527"/>
        </w:trPr>
        <w:tc>
          <w:tcPr>
            <w:tcW w:w="1009" w:type="dxa"/>
            <w:vAlign w:val="center"/>
          </w:tcPr>
          <w:p w:rsidR="00665D6B" w:rsidRPr="00662ADC" w:rsidRDefault="00665D6B" w:rsidP="005A176C">
            <w:pPr>
              <w:jc w:val="center"/>
              <w:rPr>
                <w:sz w:val="28"/>
                <w:szCs w:val="28"/>
              </w:rPr>
            </w:pPr>
            <w:r w:rsidRPr="00662ADC">
              <w:rPr>
                <w:sz w:val="28"/>
                <w:szCs w:val="28"/>
              </w:rPr>
              <w:t>1</w:t>
            </w:r>
          </w:p>
        </w:tc>
        <w:tc>
          <w:tcPr>
            <w:tcW w:w="5047" w:type="dxa"/>
          </w:tcPr>
          <w:p w:rsidR="00665D6B" w:rsidRPr="00191775" w:rsidRDefault="00665D6B" w:rsidP="009F7BED">
            <w:pPr>
              <w:numPr>
                <w:ilvl w:val="0"/>
                <w:numId w:val="3"/>
              </w:numPr>
              <w:tabs>
                <w:tab w:val="clear" w:pos="735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Сущность, функции, структура и роль финансового рынка в экономике.</w:t>
            </w:r>
          </w:p>
          <w:p w:rsidR="00665D6B" w:rsidRPr="00191775" w:rsidRDefault="00665D6B" w:rsidP="009F7BED">
            <w:pPr>
              <w:numPr>
                <w:ilvl w:val="0"/>
                <w:numId w:val="3"/>
              </w:numPr>
              <w:tabs>
                <w:tab w:val="clear" w:pos="735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Сущность, функции и участники рынка  ценных бумаг.</w:t>
            </w:r>
          </w:p>
          <w:p w:rsidR="00665D6B" w:rsidRDefault="00665D6B" w:rsidP="009F7BED">
            <w:pPr>
              <w:numPr>
                <w:ilvl w:val="0"/>
                <w:numId w:val="3"/>
              </w:numPr>
              <w:tabs>
                <w:tab w:val="clear" w:pos="735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Формирование и деятельность ин</w:t>
            </w:r>
            <w:r w:rsidR="001E5AE9">
              <w:rPr>
                <w:sz w:val="28"/>
                <w:szCs w:val="28"/>
              </w:rPr>
              <w:t>вестиционных фондов, их отличие</w:t>
            </w:r>
          </w:p>
          <w:p w:rsidR="00665D6B" w:rsidRPr="00191775" w:rsidRDefault="00665D6B" w:rsidP="005A176C">
            <w:pPr>
              <w:tabs>
                <w:tab w:val="left" w:pos="432"/>
                <w:tab w:val="left" w:pos="612"/>
              </w:tabs>
              <w:ind w:left="252" w:right="72"/>
              <w:jc w:val="both"/>
              <w:rPr>
                <w:sz w:val="28"/>
                <w:szCs w:val="28"/>
              </w:rPr>
            </w:pPr>
          </w:p>
        </w:tc>
        <w:tc>
          <w:tcPr>
            <w:tcW w:w="3785" w:type="dxa"/>
          </w:tcPr>
          <w:p w:rsidR="00595EB7" w:rsidRPr="00A87E61" w:rsidRDefault="00595EB7" w:rsidP="00595EB7">
            <w:pPr>
              <w:rPr>
                <w:color w:val="000000" w:themeColor="text1"/>
                <w:sz w:val="24"/>
                <w:szCs w:val="24"/>
              </w:rPr>
            </w:pPr>
            <w:r w:rsidRPr="00A87E61">
              <w:rPr>
                <w:color w:val="000000" w:themeColor="text1"/>
                <w:sz w:val="24"/>
                <w:szCs w:val="24"/>
              </w:rPr>
              <w:t xml:space="preserve">1.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Искаков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У.М.,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Бохаев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Д.Т.,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Рузиева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Э.А. Финансовые рынки и посредники: Учебник. –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Алматы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>: Экономика, 2005 г.</w:t>
            </w:r>
          </w:p>
          <w:p w:rsidR="00665D6B" w:rsidRPr="00A26A7B" w:rsidRDefault="00595EB7" w:rsidP="00595EB7">
            <w:pPr>
              <w:rPr>
                <w:color w:val="FF0000"/>
                <w:sz w:val="28"/>
                <w:szCs w:val="28"/>
              </w:rPr>
            </w:pPr>
            <w:r w:rsidRPr="00A87E61">
              <w:rPr>
                <w:color w:val="000000" w:themeColor="text1"/>
                <w:sz w:val="24"/>
                <w:szCs w:val="24"/>
              </w:rPr>
              <w:t xml:space="preserve">2.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Маргацкая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Г.С. Финансовые рынки и посредники.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Алматы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>: Университет "Туран", 2010</w:t>
            </w:r>
          </w:p>
        </w:tc>
      </w:tr>
      <w:tr w:rsidR="00665D6B" w:rsidRPr="00191775" w:rsidTr="005A176C">
        <w:trPr>
          <w:trHeight w:val="2473"/>
        </w:trPr>
        <w:tc>
          <w:tcPr>
            <w:tcW w:w="1009" w:type="dxa"/>
            <w:vAlign w:val="center"/>
          </w:tcPr>
          <w:p w:rsidR="00665D6B" w:rsidRPr="00662ADC" w:rsidRDefault="00665D6B" w:rsidP="005A176C">
            <w:pPr>
              <w:jc w:val="center"/>
              <w:rPr>
                <w:sz w:val="28"/>
                <w:szCs w:val="28"/>
              </w:rPr>
            </w:pPr>
            <w:r w:rsidRPr="00662ADC">
              <w:rPr>
                <w:sz w:val="28"/>
                <w:szCs w:val="28"/>
              </w:rPr>
              <w:t>2</w:t>
            </w:r>
          </w:p>
        </w:tc>
        <w:tc>
          <w:tcPr>
            <w:tcW w:w="5047" w:type="dxa"/>
          </w:tcPr>
          <w:p w:rsidR="00665D6B" w:rsidRPr="00191775" w:rsidRDefault="00665D6B" w:rsidP="009F7BED">
            <w:pPr>
              <w:numPr>
                <w:ilvl w:val="0"/>
                <w:numId w:val="4"/>
              </w:numPr>
              <w:tabs>
                <w:tab w:val="clear" w:pos="735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Финансовый рынок Казахстана и его составные элементы.</w:t>
            </w:r>
          </w:p>
          <w:p w:rsidR="00665D6B" w:rsidRPr="00191775" w:rsidRDefault="00665D6B" w:rsidP="009F7BED">
            <w:pPr>
              <w:numPr>
                <w:ilvl w:val="0"/>
                <w:numId w:val="4"/>
              </w:numPr>
              <w:tabs>
                <w:tab w:val="clear" w:pos="735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Ценные бумаги и их виды.</w:t>
            </w:r>
          </w:p>
          <w:p w:rsidR="00665D6B" w:rsidRPr="00191775" w:rsidRDefault="00665D6B" w:rsidP="009F7BED">
            <w:pPr>
              <w:numPr>
                <w:ilvl w:val="0"/>
                <w:numId w:val="4"/>
              </w:numPr>
              <w:tabs>
                <w:tab w:val="clear" w:pos="735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Страховые организации, их виды и деятельность.</w:t>
            </w:r>
          </w:p>
          <w:p w:rsidR="00665D6B" w:rsidRDefault="00665D6B" w:rsidP="009F7BED">
            <w:pPr>
              <w:numPr>
                <w:ilvl w:val="0"/>
                <w:numId w:val="4"/>
              </w:numPr>
              <w:tabs>
                <w:tab w:val="clear" w:pos="735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Пенсионные рынки различных стран.</w:t>
            </w:r>
          </w:p>
          <w:p w:rsidR="00665D6B" w:rsidRPr="00191775" w:rsidRDefault="00665D6B" w:rsidP="005A176C">
            <w:pPr>
              <w:tabs>
                <w:tab w:val="left" w:pos="432"/>
                <w:tab w:val="left" w:pos="612"/>
              </w:tabs>
              <w:ind w:left="252" w:right="72"/>
              <w:jc w:val="both"/>
              <w:rPr>
                <w:sz w:val="28"/>
                <w:szCs w:val="28"/>
              </w:rPr>
            </w:pPr>
          </w:p>
        </w:tc>
        <w:tc>
          <w:tcPr>
            <w:tcW w:w="3785" w:type="dxa"/>
          </w:tcPr>
          <w:p w:rsidR="001E5AE9" w:rsidRPr="00F7754F" w:rsidRDefault="001E5AE9" w:rsidP="001E5AE9">
            <w:pPr>
              <w:widowControl w:val="0"/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1E5AE9">
              <w:rPr>
                <w:sz w:val="24"/>
                <w:szCs w:val="24"/>
              </w:rPr>
              <w:t xml:space="preserve">1.Бердникова Т.Б. Рынок ценных бумаг и биржевое дело: учебное пособие. – М.: </w:t>
            </w:r>
            <w:proofErr w:type="spellStart"/>
            <w:r w:rsidRPr="001E5AE9">
              <w:rPr>
                <w:sz w:val="24"/>
                <w:szCs w:val="24"/>
              </w:rPr>
              <w:t>Инфра-М</w:t>
            </w:r>
            <w:proofErr w:type="spellEnd"/>
            <w:r w:rsidRPr="001E5AE9">
              <w:rPr>
                <w:sz w:val="24"/>
                <w:szCs w:val="24"/>
              </w:rPr>
              <w:t xml:space="preserve">, 2011. </w:t>
            </w:r>
          </w:p>
          <w:p w:rsidR="001E5AE9" w:rsidRPr="001E5AE9" w:rsidRDefault="001E5AE9" w:rsidP="001E5AE9">
            <w:pPr>
              <w:widowControl w:val="0"/>
              <w:tabs>
                <w:tab w:val="left" w:pos="1080"/>
              </w:tabs>
              <w:jc w:val="both"/>
              <w:rPr>
                <w:sz w:val="24"/>
                <w:szCs w:val="24"/>
                <w:lang w:val="en-US"/>
              </w:rPr>
            </w:pPr>
            <w:r w:rsidRPr="00A87E61">
              <w:rPr>
                <w:color w:val="000000" w:themeColor="text1"/>
                <w:sz w:val="24"/>
                <w:szCs w:val="24"/>
              </w:rPr>
              <w:t xml:space="preserve">2.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Маргацкая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Г.С. Финансовые рынки и посредники.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Алматы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>: Университет "Туран", 2010</w:t>
            </w:r>
          </w:p>
          <w:p w:rsidR="00665D6B" w:rsidRPr="00A26A7B" w:rsidRDefault="00665D6B" w:rsidP="001E5AE9">
            <w:pPr>
              <w:ind w:left="72" w:right="72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665D6B" w:rsidRPr="00191775" w:rsidTr="001E5AE9">
        <w:trPr>
          <w:trHeight w:val="1869"/>
        </w:trPr>
        <w:tc>
          <w:tcPr>
            <w:tcW w:w="1009" w:type="dxa"/>
            <w:vAlign w:val="center"/>
          </w:tcPr>
          <w:p w:rsidR="00665D6B" w:rsidRPr="00662ADC" w:rsidRDefault="00665D6B" w:rsidP="005A176C">
            <w:pPr>
              <w:jc w:val="center"/>
              <w:rPr>
                <w:sz w:val="28"/>
                <w:szCs w:val="28"/>
              </w:rPr>
            </w:pPr>
            <w:r w:rsidRPr="00662ADC">
              <w:rPr>
                <w:sz w:val="28"/>
                <w:szCs w:val="28"/>
              </w:rPr>
              <w:t>3</w:t>
            </w:r>
          </w:p>
        </w:tc>
        <w:tc>
          <w:tcPr>
            <w:tcW w:w="5047" w:type="dxa"/>
          </w:tcPr>
          <w:p w:rsidR="00665D6B" w:rsidRPr="00191775" w:rsidRDefault="00665D6B" w:rsidP="009F7BED">
            <w:pPr>
              <w:numPr>
                <w:ilvl w:val="0"/>
                <w:numId w:val="5"/>
              </w:numPr>
              <w:tabs>
                <w:tab w:val="clear" w:pos="720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Происхождение, необходимость и сущность денег.</w:t>
            </w:r>
          </w:p>
          <w:p w:rsidR="00665D6B" w:rsidRPr="00191775" w:rsidRDefault="00665D6B" w:rsidP="009F7BED">
            <w:pPr>
              <w:numPr>
                <w:ilvl w:val="0"/>
                <w:numId w:val="5"/>
              </w:numPr>
              <w:tabs>
                <w:tab w:val="clear" w:pos="720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Акции и их классификация.</w:t>
            </w:r>
          </w:p>
          <w:p w:rsidR="00665D6B" w:rsidRPr="00191775" w:rsidRDefault="00665D6B" w:rsidP="009F7BED">
            <w:pPr>
              <w:numPr>
                <w:ilvl w:val="0"/>
                <w:numId w:val="5"/>
              </w:numPr>
              <w:tabs>
                <w:tab w:val="clear" w:pos="720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Кредитные товарищества и их деятельность.</w:t>
            </w:r>
          </w:p>
        </w:tc>
        <w:tc>
          <w:tcPr>
            <w:tcW w:w="3785" w:type="dxa"/>
          </w:tcPr>
          <w:p w:rsidR="001E5AE9" w:rsidRPr="00F7754F" w:rsidRDefault="001E5AE9" w:rsidP="001E5AE9">
            <w:pPr>
              <w:widowControl w:val="0"/>
              <w:tabs>
                <w:tab w:val="left" w:pos="1080"/>
              </w:tabs>
              <w:rPr>
                <w:sz w:val="24"/>
                <w:szCs w:val="24"/>
              </w:rPr>
            </w:pPr>
            <w:r w:rsidRPr="001E5AE9">
              <w:rPr>
                <w:sz w:val="24"/>
                <w:szCs w:val="24"/>
              </w:rPr>
              <w:t xml:space="preserve">1.Искаков У.М., </w:t>
            </w:r>
            <w:proofErr w:type="spellStart"/>
            <w:r w:rsidRPr="001E5AE9">
              <w:rPr>
                <w:sz w:val="24"/>
                <w:szCs w:val="24"/>
              </w:rPr>
              <w:t>Бохаев</w:t>
            </w:r>
            <w:proofErr w:type="spellEnd"/>
            <w:r w:rsidRPr="001E5AE9">
              <w:rPr>
                <w:sz w:val="24"/>
                <w:szCs w:val="24"/>
              </w:rPr>
              <w:t xml:space="preserve"> Д.Т., </w:t>
            </w:r>
            <w:proofErr w:type="spellStart"/>
            <w:r w:rsidRPr="001E5AE9">
              <w:rPr>
                <w:sz w:val="24"/>
                <w:szCs w:val="24"/>
              </w:rPr>
              <w:t>Рузиева</w:t>
            </w:r>
            <w:proofErr w:type="spellEnd"/>
            <w:r w:rsidRPr="001E5AE9">
              <w:rPr>
                <w:sz w:val="24"/>
                <w:szCs w:val="24"/>
              </w:rPr>
              <w:t xml:space="preserve"> Э.А. Финансовые рынки и посредники: учебник. – </w:t>
            </w:r>
            <w:proofErr w:type="spellStart"/>
            <w:r w:rsidRPr="001E5AE9">
              <w:rPr>
                <w:sz w:val="24"/>
                <w:szCs w:val="24"/>
              </w:rPr>
              <w:t>Алматы</w:t>
            </w:r>
            <w:proofErr w:type="spellEnd"/>
            <w:r w:rsidRPr="001E5AE9">
              <w:rPr>
                <w:sz w:val="24"/>
                <w:szCs w:val="24"/>
              </w:rPr>
              <w:t>: Экономика, 2010.</w:t>
            </w:r>
          </w:p>
          <w:p w:rsidR="00665D6B" w:rsidRPr="001E5AE9" w:rsidRDefault="001E5AE9" w:rsidP="001E5AE9">
            <w:pPr>
              <w:widowControl w:val="0"/>
              <w:tabs>
                <w:tab w:val="left" w:pos="1080"/>
              </w:tabs>
              <w:rPr>
                <w:sz w:val="24"/>
                <w:szCs w:val="24"/>
              </w:rPr>
            </w:pPr>
            <w:r w:rsidRPr="001E5AE9">
              <w:rPr>
                <w:sz w:val="24"/>
                <w:szCs w:val="24"/>
              </w:rPr>
              <w:t xml:space="preserve">2. </w:t>
            </w:r>
            <w:r w:rsidRPr="001E5AE9">
              <w:rPr>
                <w:color w:val="000000" w:themeColor="text1"/>
                <w:sz w:val="24"/>
                <w:szCs w:val="24"/>
              </w:rPr>
              <w:t>Рубцов, Б.Б. Современные фондовые рынки: учебное пособие / Б. Б. Рубцов.  М., 2007.</w:t>
            </w:r>
          </w:p>
        </w:tc>
      </w:tr>
      <w:tr w:rsidR="00665D6B" w:rsidRPr="00191775" w:rsidTr="005A176C">
        <w:trPr>
          <w:trHeight w:val="1826"/>
        </w:trPr>
        <w:tc>
          <w:tcPr>
            <w:tcW w:w="1009" w:type="dxa"/>
            <w:vAlign w:val="center"/>
          </w:tcPr>
          <w:p w:rsidR="00665D6B" w:rsidRPr="00662ADC" w:rsidRDefault="00665D6B" w:rsidP="005A176C">
            <w:pPr>
              <w:jc w:val="center"/>
              <w:rPr>
                <w:sz w:val="28"/>
                <w:szCs w:val="28"/>
              </w:rPr>
            </w:pPr>
            <w:r w:rsidRPr="00662ADC">
              <w:rPr>
                <w:sz w:val="28"/>
                <w:szCs w:val="28"/>
              </w:rPr>
              <w:t>4</w:t>
            </w:r>
          </w:p>
        </w:tc>
        <w:tc>
          <w:tcPr>
            <w:tcW w:w="5047" w:type="dxa"/>
          </w:tcPr>
          <w:p w:rsidR="00665D6B" w:rsidRPr="00191775" w:rsidRDefault="00665D6B" w:rsidP="009F7BED">
            <w:pPr>
              <w:numPr>
                <w:ilvl w:val="0"/>
                <w:numId w:val="6"/>
              </w:numPr>
              <w:tabs>
                <w:tab w:val="clear" w:pos="720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Функции денег и их эволюция.</w:t>
            </w:r>
          </w:p>
          <w:p w:rsidR="00665D6B" w:rsidRPr="00191775" w:rsidRDefault="00665D6B" w:rsidP="009F7BED">
            <w:pPr>
              <w:numPr>
                <w:ilvl w:val="0"/>
                <w:numId w:val="6"/>
              </w:numPr>
              <w:tabs>
                <w:tab w:val="clear" w:pos="720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Облигации и их классификация.</w:t>
            </w:r>
          </w:p>
          <w:p w:rsidR="00665D6B" w:rsidRPr="00191775" w:rsidRDefault="00665D6B" w:rsidP="009F7BED">
            <w:pPr>
              <w:numPr>
                <w:ilvl w:val="0"/>
                <w:numId w:val="6"/>
              </w:numPr>
              <w:tabs>
                <w:tab w:val="clear" w:pos="720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Ломбарды и их деятельность.</w:t>
            </w:r>
          </w:p>
        </w:tc>
        <w:tc>
          <w:tcPr>
            <w:tcW w:w="3785" w:type="dxa"/>
          </w:tcPr>
          <w:p w:rsidR="001E5AE9" w:rsidRPr="00A87E61" w:rsidRDefault="001E5AE9" w:rsidP="001E5AE9">
            <w:pPr>
              <w:rPr>
                <w:color w:val="000000" w:themeColor="text1"/>
                <w:sz w:val="24"/>
                <w:szCs w:val="24"/>
              </w:rPr>
            </w:pPr>
            <w:r w:rsidRPr="00A87E61">
              <w:rPr>
                <w:color w:val="000000" w:themeColor="text1"/>
                <w:sz w:val="24"/>
                <w:szCs w:val="24"/>
              </w:rPr>
              <w:t xml:space="preserve">1.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Искаков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У.М.,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Бохаев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Д.Т.,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Рузиева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Э.А. Финансовые рынки и посредники: Учебник. –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Алматы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>: Экономика, 2005 г.</w:t>
            </w:r>
          </w:p>
          <w:p w:rsidR="00665D6B" w:rsidRPr="00A26A7B" w:rsidRDefault="001E5AE9" w:rsidP="001E5AE9">
            <w:pPr>
              <w:ind w:left="72" w:right="72"/>
              <w:jc w:val="both"/>
              <w:rPr>
                <w:color w:val="FF0000"/>
                <w:sz w:val="28"/>
                <w:szCs w:val="28"/>
              </w:rPr>
            </w:pPr>
            <w:r w:rsidRPr="00A87E61">
              <w:rPr>
                <w:color w:val="000000" w:themeColor="text1"/>
                <w:sz w:val="24"/>
                <w:szCs w:val="24"/>
              </w:rPr>
              <w:t xml:space="preserve">2.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Маргацкая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Г.С. Финансовые рынки и посредники.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Алматы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>: Университет "Туран", 2010</w:t>
            </w:r>
          </w:p>
        </w:tc>
      </w:tr>
      <w:tr w:rsidR="00665D6B" w:rsidRPr="00191775" w:rsidTr="005A176C">
        <w:trPr>
          <w:trHeight w:val="1473"/>
        </w:trPr>
        <w:tc>
          <w:tcPr>
            <w:tcW w:w="1009" w:type="dxa"/>
            <w:vAlign w:val="center"/>
          </w:tcPr>
          <w:p w:rsidR="00665D6B" w:rsidRPr="00662ADC" w:rsidRDefault="00665D6B" w:rsidP="005A176C">
            <w:pPr>
              <w:jc w:val="center"/>
              <w:rPr>
                <w:sz w:val="28"/>
                <w:szCs w:val="28"/>
              </w:rPr>
            </w:pPr>
            <w:r w:rsidRPr="00662ADC">
              <w:rPr>
                <w:sz w:val="28"/>
                <w:szCs w:val="28"/>
              </w:rPr>
              <w:t>5</w:t>
            </w:r>
          </w:p>
        </w:tc>
        <w:tc>
          <w:tcPr>
            <w:tcW w:w="5047" w:type="dxa"/>
          </w:tcPr>
          <w:p w:rsidR="00665D6B" w:rsidRPr="00191775" w:rsidRDefault="00665D6B" w:rsidP="009F7BED">
            <w:pPr>
              <w:numPr>
                <w:ilvl w:val="0"/>
                <w:numId w:val="7"/>
              </w:numPr>
              <w:tabs>
                <w:tab w:val="clear" w:pos="720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Кредитные деньги.</w:t>
            </w:r>
          </w:p>
          <w:p w:rsidR="00665D6B" w:rsidRPr="00191775" w:rsidRDefault="00665D6B" w:rsidP="009F7BED">
            <w:pPr>
              <w:numPr>
                <w:ilvl w:val="0"/>
                <w:numId w:val="7"/>
              </w:numPr>
              <w:tabs>
                <w:tab w:val="clear" w:pos="720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Государственные ценные бумаги в Казахстане.</w:t>
            </w:r>
          </w:p>
        </w:tc>
        <w:tc>
          <w:tcPr>
            <w:tcW w:w="3785" w:type="dxa"/>
          </w:tcPr>
          <w:p w:rsidR="001E5AE9" w:rsidRPr="001E5AE9" w:rsidRDefault="001E5AE9" w:rsidP="001E5AE9">
            <w:pPr>
              <w:widowControl w:val="0"/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1E5AE9">
              <w:rPr>
                <w:sz w:val="24"/>
                <w:szCs w:val="24"/>
              </w:rPr>
              <w:t xml:space="preserve">1.Бердникова Т.Б. Рынок ценных бумаг и биржевое дело: учебное пособие. – М.: </w:t>
            </w:r>
            <w:proofErr w:type="spellStart"/>
            <w:r w:rsidRPr="001E5AE9">
              <w:rPr>
                <w:sz w:val="24"/>
                <w:szCs w:val="24"/>
              </w:rPr>
              <w:t>Инфра-М</w:t>
            </w:r>
            <w:proofErr w:type="spellEnd"/>
            <w:r w:rsidRPr="001E5AE9">
              <w:rPr>
                <w:sz w:val="24"/>
                <w:szCs w:val="24"/>
              </w:rPr>
              <w:t xml:space="preserve">, 2011. </w:t>
            </w:r>
          </w:p>
          <w:p w:rsidR="001E5AE9" w:rsidRPr="001E5AE9" w:rsidRDefault="001E5AE9" w:rsidP="001E5AE9">
            <w:pPr>
              <w:widowControl w:val="0"/>
              <w:tabs>
                <w:tab w:val="left" w:pos="1080"/>
              </w:tabs>
              <w:jc w:val="both"/>
              <w:rPr>
                <w:sz w:val="24"/>
                <w:szCs w:val="24"/>
                <w:lang w:val="en-US"/>
              </w:rPr>
            </w:pPr>
            <w:r w:rsidRPr="00A87E61">
              <w:rPr>
                <w:color w:val="000000" w:themeColor="text1"/>
                <w:sz w:val="24"/>
                <w:szCs w:val="24"/>
              </w:rPr>
              <w:t xml:space="preserve">2.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Маргацкая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Г.С. Финансовые рынки и посредники.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Алматы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>: Университет "Туран", 2010</w:t>
            </w:r>
          </w:p>
          <w:p w:rsidR="00665D6B" w:rsidRPr="00A26A7B" w:rsidRDefault="00665D6B" w:rsidP="005A176C">
            <w:pPr>
              <w:ind w:left="72" w:right="72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1E5AE9" w:rsidRPr="00191775" w:rsidTr="005A176C">
        <w:trPr>
          <w:trHeight w:val="2337"/>
        </w:trPr>
        <w:tc>
          <w:tcPr>
            <w:tcW w:w="1009" w:type="dxa"/>
            <w:vAlign w:val="center"/>
          </w:tcPr>
          <w:p w:rsidR="001E5AE9" w:rsidRPr="00662ADC" w:rsidRDefault="001E5AE9" w:rsidP="005A176C">
            <w:pPr>
              <w:jc w:val="center"/>
              <w:rPr>
                <w:sz w:val="28"/>
                <w:szCs w:val="28"/>
              </w:rPr>
            </w:pPr>
            <w:r w:rsidRPr="00662ADC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5047" w:type="dxa"/>
          </w:tcPr>
          <w:p w:rsidR="001E5AE9" w:rsidRPr="00191775" w:rsidRDefault="001E5AE9" w:rsidP="009F7BED">
            <w:pPr>
              <w:numPr>
                <w:ilvl w:val="0"/>
                <w:numId w:val="8"/>
              </w:numPr>
              <w:tabs>
                <w:tab w:val="clear" w:pos="720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Векселя, их виды и классификация.</w:t>
            </w:r>
          </w:p>
          <w:p w:rsidR="001E5AE9" w:rsidRPr="00191775" w:rsidRDefault="001E5AE9" w:rsidP="009F7BED">
            <w:pPr>
              <w:numPr>
                <w:ilvl w:val="0"/>
                <w:numId w:val="8"/>
              </w:numPr>
              <w:tabs>
                <w:tab w:val="clear" w:pos="720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Производные финансовые инструменты рынка ценных бумаг.</w:t>
            </w:r>
          </w:p>
          <w:p w:rsidR="001E5AE9" w:rsidRDefault="001E5AE9" w:rsidP="009F7BED">
            <w:pPr>
              <w:numPr>
                <w:ilvl w:val="0"/>
                <w:numId w:val="8"/>
              </w:numPr>
              <w:tabs>
                <w:tab w:val="clear" w:pos="720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Деятельность Жилищного строительного сберегательного банка Казахстана.</w:t>
            </w:r>
          </w:p>
          <w:p w:rsidR="001E5AE9" w:rsidRPr="00191775" w:rsidRDefault="001E5AE9" w:rsidP="005A176C">
            <w:pPr>
              <w:tabs>
                <w:tab w:val="left" w:pos="432"/>
                <w:tab w:val="left" w:pos="612"/>
              </w:tabs>
              <w:ind w:left="252" w:right="72"/>
              <w:jc w:val="both"/>
              <w:rPr>
                <w:sz w:val="28"/>
                <w:szCs w:val="28"/>
              </w:rPr>
            </w:pPr>
          </w:p>
        </w:tc>
        <w:tc>
          <w:tcPr>
            <w:tcW w:w="3785" w:type="dxa"/>
          </w:tcPr>
          <w:p w:rsidR="001E5AE9" w:rsidRPr="00A87E61" w:rsidRDefault="001E5AE9" w:rsidP="00F7754F">
            <w:pPr>
              <w:rPr>
                <w:color w:val="000000" w:themeColor="text1"/>
                <w:sz w:val="24"/>
                <w:szCs w:val="24"/>
              </w:rPr>
            </w:pPr>
            <w:r w:rsidRPr="00A87E61">
              <w:rPr>
                <w:color w:val="000000" w:themeColor="text1"/>
                <w:sz w:val="24"/>
                <w:szCs w:val="24"/>
              </w:rPr>
              <w:t xml:space="preserve">1.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Искаков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У.М.,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Бохаев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Д.Т.,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Рузиева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Э.А. Финансовые рынки и посредники: Учебник. –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Алматы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>: Экономика, 2005 г.</w:t>
            </w:r>
          </w:p>
          <w:p w:rsidR="001E5AE9" w:rsidRPr="00A26A7B" w:rsidRDefault="001E5AE9" w:rsidP="00F7754F">
            <w:pPr>
              <w:ind w:left="72" w:right="72"/>
              <w:jc w:val="both"/>
              <w:rPr>
                <w:color w:val="FF0000"/>
                <w:sz w:val="28"/>
                <w:szCs w:val="28"/>
              </w:rPr>
            </w:pPr>
            <w:r w:rsidRPr="00A87E61">
              <w:rPr>
                <w:color w:val="000000" w:themeColor="text1"/>
                <w:sz w:val="24"/>
                <w:szCs w:val="24"/>
              </w:rPr>
              <w:t xml:space="preserve">2.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Маргацкая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Г.С. Финансовые рынки и посредники.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Алматы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>: Университет "Туран", 2010</w:t>
            </w:r>
          </w:p>
        </w:tc>
      </w:tr>
      <w:tr w:rsidR="001E5AE9" w:rsidRPr="00191775" w:rsidTr="005A176C">
        <w:trPr>
          <w:trHeight w:val="2311"/>
        </w:trPr>
        <w:tc>
          <w:tcPr>
            <w:tcW w:w="1009" w:type="dxa"/>
            <w:vAlign w:val="center"/>
          </w:tcPr>
          <w:p w:rsidR="001E5AE9" w:rsidRPr="00662ADC" w:rsidRDefault="001E5AE9" w:rsidP="005A176C">
            <w:pPr>
              <w:jc w:val="center"/>
              <w:rPr>
                <w:sz w:val="28"/>
                <w:szCs w:val="28"/>
              </w:rPr>
            </w:pPr>
            <w:r w:rsidRPr="00662ADC">
              <w:rPr>
                <w:sz w:val="28"/>
                <w:szCs w:val="28"/>
              </w:rPr>
              <w:t>7</w:t>
            </w:r>
          </w:p>
        </w:tc>
        <w:tc>
          <w:tcPr>
            <w:tcW w:w="5047" w:type="dxa"/>
          </w:tcPr>
          <w:p w:rsidR="001E5AE9" w:rsidRPr="00191775" w:rsidRDefault="001E5AE9" w:rsidP="009F7BED">
            <w:pPr>
              <w:numPr>
                <w:ilvl w:val="0"/>
                <w:numId w:val="9"/>
              </w:numPr>
              <w:tabs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Расчеты чеками и платежными карточками.</w:t>
            </w:r>
          </w:p>
          <w:p w:rsidR="001E5AE9" w:rsidRPr="00191775" w:rsidRDefault="001E5AE9" w:rsidP="009F7BED">
            <w:pPr>
              <w:numPr>
                <w:ilvl w:val="0"/>
                <w:numId w:val="9"/>
              </w:numPr>
              <w:tabs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Сущность, функции и виды страхования.</w:t>
            </w:r>
          </w:p>
          <w:p w:rsidR="001E5AE9" w:rsidRDefault="001E5AE9" w:rsidP="009F7BED">
            <w:pPr>
              <w:numPr>
                <w:ilvl w:val="0"/>
                <w:numId w:val="9"/>
              </w:numPr>
              <w:tabs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Фондовая биржа, ее возникновение, состав и функции.</w:t>
            </w:r>
          </w:p>
          <w:p w:rsidR="001E5AE9" w:rsidRPr="00191775" w:rsidRDefault="001E5AE9" w:rsidP="005A176C">
            <w:pPr>
              <w:tabs>
                <w:tab w:val="left" w:pos="432"/>
                <w:tab w:val="left" w:pos="612"/>
              </w:tabs>
              <w:ind w:left="252" w:right="72"/>
              <w:jc w:val="both"/>
              <w:rPr>
                <w:sz w:val="28"/>
                <w:szCs w:val="28"/>
              </w:rPr>
            </w:pPr>
          </w:p>
        </w:tc>
        <w:tc>
          <w:tcPr>
            <w:tcW w:w="3785" w:type="dxa"/>
          </w:tcPr>
          <w:p w:rsidR="001E5AE9" w:rsidRPr="001E5AE9" w:rsidRDefault="001E5AE9" w:rsidP="001E5AE9">
            <w:pPr>
              <w:widowControl w:val="0"/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1E5AE9">
              <w:rPr>
                <w:sz w:val="24"/>
                <w:szCs w:val="24"/>
              </w:rPr>
              <w:t xml:space="preserve">1.Бердникова Т.Б. Рынок ценных бумаг и биржевое дело: учебное пособие. – М.: </w:t>
            </w:r>
            <w:proofErr w:type="spellStart"/>
            <w:r w:rsidRPr="001E5AE9">
              <w:rPr>
                <w:sz w:val="24"/>
                <w:szCs w:val="24"/>
              </w:rPr>
              <w:t>Инфра-М</w:t>
            </w:r>
            <w:proofErr w:type="spellEnd"/>
            <w:r w:rsidRPr="001E5AE9">
              <w:rPr>
                <w:sz w:val="24"/>
                <w:szCs w:val="24"/>
              </w:rPr>
              <w:t xml:space="preserve">, 2011. </w:t>
            </w:r>
          </w:p>
          <w:p w:rsidR="001E5AE9" w:rsidRPr="00A26A7B" w:rsidRDefault="001E5AE9" w:rsidP="001E5AE9">
            <w:pPr>
              <w:widowControl w:val="0"/>
              <w:tabs>
                <w:tab w:val="left" w:pos="1080"/>
              </w:tabs>
              <w:jc w:val="both"/>
              <w:rPr>
                <w:color w:val="FF0000"/>
                <w:sz w:val="28"/>
                <w:szCs w:val="28"/>
              </w:rPr>
            </w:pPr>
            <w:r w:rsidRPr="00A87E61">
              <w:rPr>
                <w:color w:val="000000" w:themeColor="text1"/>
                <w:sz w:val="24"/>
                <w:szCs w:val="24"/>
              </w:rPr>
              <w:t xml:space="preserve">2.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Маргацкая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Г.С. Финансовые рынки и посредники.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Алматы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>: Университет "Туран", 2010</w:t>
            </w:r>
          </w:p>
        </w:tc>
      </w:tr>
      <w:tr w:rsidR="001E5AE9" w:rsidRPr="00191775" w:rsidTr="005A176C">
        <w:trPr>
          <w:trHeight w:val="2313"/>
        </w:trPr>
        <w:tc>
          <w:tcPr>
            <w:tcW w:w="1009" w:type="dxa"/>
            <w:vAlign w:val="center"/>
          </w:tcPr>
          <w:p w:rsidR="001E5AE9" w:rsidRPr="00662ADC" w:rsidRDefault="001E5AE9" w:rsidP="005A176C">
            <w:pPr>
              <w:jc w:val="center"/>
              <w:rPr>
                <w:sz w:val="28"/>
                <w:szCs w:val="28"/>
              </w:rPr>
            </w:pPr>
            <w:r w:rsidRPr="00662ADC">
              <w:rPr>
                <w:sz w:val="28"/>
                <w:szCs w:val="28"/>
              </w:rPr>
              <w:t>8</w:t>
            </w:r>
          </w:p>
        </w:tc>
        <w:tc>
          <w:tcPr>
            <w:tcW w:w="5047" w:type="dxa"/>
          </w:tcPr>
          <w:p w:rsidR="001E5AE9" w:rsidRPr="00191775" w:rsidRDefault="001E5AE9" w:rsidP="009F7BED">
            <w:pPr>
              <w:numPr>
                <w:ilvl w:val="0"/>
                <w:numId w:val="10"/>
              </w:numPr>
              <w:tabs>
                <w:tab w:val="clear" w:pos="720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Расчеты посредством аккредитивов  и их виды.</w:t>
            </w:r>
          </w:p>
          <w:p w:rsidR="001E5AE9" w:rsidRPr="00191775" w:rsidRDefault="001E5AE9" w:rsidP="009F7BED">
            <w:pPr>
              <w:numPr>
                <w:ilvl w:val="0"/>
                <w:numId w:val="10"/>
              </w:numPr>
              <w:tabs>
                <w:tab w:val="clear" w:pos="720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Участники страхового рынка Республики Казахстан.</w:t>
            </w:r>
          </w:p>
          <w:p w:rsidR="001E5AE9" w:rsidRPr="00191775" w:rsidRDefault="001E5AE9" w:rsidP="009F7BED">
            <w:pPr>
              <w:numPr>
                <w:ilvl w:val="0"/>
                <w:numId w:val="10"/>
              </w:numPr>
              <w:tabs>
                <w:tab w:val="clear" w:pos="720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Казахстанская фондовая биржа структура и организация торгов.</w:t>
            </w:r>
          </w:p>
          <w:p w:rsidR="001E5AE9" w:rsidRPr="00191775" w:rsidRDefault="001E5AE9" w:rsidP="005A176C">
            <w:pPr>
              <w:tabs>
                <w:tab w:val="num" w:pos="72"/>
                <w:tab w:val="left" w:pos="432"/>
                <w:tab w:val="left" w:pos="612"/>
              </w:tabs>
              <w:ind w:left="252" w:right="72"/>
              <w:jc w:val="both"/>
              <w:rPr>
                <w:sz w:val="28"/>
                <w:szCs w:val="28"/>
              </w:rPr>
            </w:pPr>
          </w:p>
        </w:tc>
        <w:tc>
          <w:tcPr>
            <w:tcW w:w="3785" w:type="dxa"/>
          </w:tcPr>
          <w:p w:rsidR="001E5AE9" w:rsidRDefault="001E5AE9" w:rsidP="001E5AE9">
            <w:pPr>
              <w:widowControl w:val="0"/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proofErr w:type="spellStart"/>
            <w:r w:rsidRPr="001E5AE9">
              <w:rPr>
                <w:sz w:val="24"/>
                <w:szCs w:val="24"/>
              </w:rPr>
              <w:t>Гвозденко</w:t>
            </w:r>
            <w:proofErr w:type="spellEnd"/>
            <w:r w:rsidRPr="001E5AE9">
              <w:rPr>
                <w:sz w:val="24"/>
                <w:szCs w:val="24"/>
              </w:rPr>
              <w:t xml:space="preserve"> А.А. Страхование: учебник – М.: ТК </w:t>
            </w:r>
            <w:proofErr w:type="spellStart"/>
            <w:r w:rsidRPr="001E5AE9">
              <w:rPr>
                <w:sz w:val="24"/>
                <w:szCs w:val="24"/>
              </w:rPr>
              <w:t>Велби</w:t>
            </w:r>
            <w:proofErr w:type="spellEnd"/>
            <w:r w:rsidRPr="001E5AE9">
              <w:rPr>
                <w:sz w:val="24"/>
                <w:szCs w:val="24"/>
              </w:rPr>
              <w:t xml:space="preserve"> Издательство Проспект, 2010. </w:t>
            </w:r>
          </w:p>
          <w:p w:rsidR="001E5AE9" w:rsidRPr="001E5AE9" w:rsidRDefault="001E5AE9" w:rsidP="001E5AE9">
            <w:pPr>
              <w:widowControl w:val="0"/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proofErr w:type="spellStart"/>
            <w:r w:rsidRPr="001E5AE9">
              <w:rPr>
                <w:sz w:val="24"/>
                <w:szCs w:val="24"/>
              </w:rPr>
              <w:t>Ермасов</w:t>
            </w:r>
            <w:proofErr w:type="spellEnd"/>
            <w:r w:rsidRPr="001E5AE9">
              <w:rPr>
                <w:sz w:val="24"/>
                <w:szCs w:val="24"/>
              </w:rPr>
              <w:t xml:space="preserve"> С.В., </w:t>
            </w:r>
            <w:proofErr w:type="spellStart"/>
            <w:r w:rsidRPr="001E5AE9">
              <w:rPr>
                <w:sz w:val="24"/>
                <w:szCs w:val="24"/>
              </w:rPr>
              <w:t>Ермасова</w:t>
            </w:r>
            <w:proofErr w:type="spellEnd"/>
            <w:r w:rsidRPr="001E5AE9">
              <w:rPr>
                <w:sz w:val="24"/>
                <w:szCs w:val="24"/>
              </w:rPr>
              <w:t xml:space="preserve"> Н.Б. Страхование: учебное пособие для вузов. – М.: ЮНИТИ – ДАНА, 2009. </w:t>
            </w:r>
          </w:p>
          <w:p w:rsidR="001E5AE9" w:rsidRPr="00A26A7B" w:rsidRDefault="001E5AE9" w:rsidP="00F7754F">
            <w:pPr>
              <w:ind w:left="72" w:right="72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1E5AE9" w:rsidRPr="00191775" w:rsidTr="005A176C">
        <w:trPr>
          <w:trHeight w:val="2807"/>
        </w:trPr>
        <w:tc>
          <w:tcPr>
            <w:tcW w:w="1009" w:type="dxa"/>
            <w:vAlign w:val="center"/>
          </w:tcPr>
          <w:p w:rsidR="001E5AE9" w:rsidRPr="00662ADC" w:rsidRDefault="001E5AE9" w:rsidP="005A176C">
            <w:pPr>
              <w:jc w:val="center"/>
              <w:rPr>
                <w:sz w:val="28"/>
                <w:szCs w:val="28"/>
              </w:rPr>
            </w:pPr>
            <w:r w:rsidRPr="00662ADC">
              <w:rPr>
                <w:sz w:val="28"/>
                <w:szCs w:val="28"/>
              </w:rPr>
              <w:t>9</w:t>
            </w:r>
          </w:p>
        </w:tc>
        <w:tc>
          <w:tcPr>
            <w:tcW w:w="5047" w:type="dxa"/>
          </w:tcPr>
          <w:p w:rsidR="001E5AE9" w:rsidRPr="00191775" w:rsidRDefault="001E5AE9" w:rsidP="009F7BED">
            <w:pPr>
              <w:numPr>
                <w:ilvl w:val="0"/>
                <w:numId w:val="11"/>
              </w:numPr>
              <w:tabs>
                <w:tab w:val="clear" w:pos="720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Расчеты платежными поручениями и требованиями – поручениями.</w:t>
            </w:r>
          </w:p>
          <w:p w:rsidR="001E5AE9" w:rsidRPr="00191775" w:rsidRDefault="001E5AE9" w:rsidP="009F7BED">
            <w:pPr>
              <w:numPr>
                <w:ilvl w:val="0"/>
                <w:numId w:val="11"/>
              </w:numPr>
              <w:tabs>
                <w:tab w:val="clear" w:pos="720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 xml:space="preserve">Система пенсионного обеспечения в </w:t>
            </w:r>
            <w:r>
              <w:rPr>
                <w:sz w:val="28"/>
                <w:szCs w:val="28"/>
              </w:rPr>
              <w:t>РК</w:t>
            </w:r>
            <w:r w:rsidRPr="00191775">
              <w:rPr>
                <w:sz w:val="28"/>
                <w:szCs w:val="28"/>
              </w:rPr>
              <w:t>.</w:t>
            </w:r>
          </w:p>
          <w:p w:rsidR="001E5AE9" w:rsidRPr="00191775" w:rsidRDefault="001E5AE9" w:rsidP="009F7BED">
            <w:pPr>
              <w:numPr>
                <w:ilvl w:val="0"/>
                <w:numId w:val="11"/>
              </w:numPr>
              <w:tabs>
                <w:tab w:val="clear" w:pos="720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Регулирование финансового рынка и виды его регулирования.</w:t>
            </w:r>
          </w:p>
          <w:p w:rsidR="001E5AE9" w:rsidRPr="00191775" w:rsidRDefault="001E5AE9" w:rsidP="005A176C">
            <w:pPr>
              <w:tabs>
                <w:tab w:val="num" w:pos="72"/>
                <w:tab w:val="left" w:pos="432"/>
                <w:tab w:val="left" w:pos="612"/>
              </w:tabs>
              <w:ind w:left="252" w:right="72"/>
              <w:jc w:val="both"/>
              <w:rPr>
                <w:sz w:val="28"/>
                <w:szCs w:val="28"/>
              </w:rPr>
            </w:pPr>
          </w:p>
        </w:tc>
        <w:tc>
          <w:tcPr>
            <w:tcW w:w="3785" w:type="dxa"/>
          </w:tcPr>
          <w:p w:rsidR="001E5AE9" w:rsidRPr="00A87E61" w:rsidRDefault="001E5AE9" w:rsidP="00F7754F">
            <w:pPr>
              <w:rPr>
                <w:color w:val="000000" w:themeColor="text1"/>
                <w:sz w:val="24"/>
                <w:szCs w:val="24"/>
              </w:rPr>
            </w:pPr>
            <w:r w:rsidRPr="00A87E61">
              <w:rPr>
                <w:color w:val="000000" w:themeColor="text1"/>
                <w:sz w:val="24"/>
                <w:szCs w:val="24"/>
              </w:rPr>
              <w:t xml:space="preserve">1.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Искаков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У.М.,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Бохаев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Д.Т.,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Рузиева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Э.А. Финансовые рынки и посредники: Учебник. –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Алматы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>: Экономика, 2005 г.</w:t>
            </w:r>
          </w:p>
          <w:p w:rsidR="001E5AE9" w:rsidRPr="00A26A7B" w:rsidRDefault="001E5AE9" w:rsidP="00F7754F">
            <w:pPr>
              <w:ind w:left="72" w:right="72"/>
              <w:jc w:val="both"/>
              <w:rPr>
                <w:color w:val="FF0000"/>
                <w:sz w:val="28"/>
                <w:szCs w:val="28"/>
              </w:rPr>
            </w:pPr>
            <w:r w:rsidRPr="00A87E61">
              <w:rPr>
                <w:color w:val="000000" w:themeColor="text1"/>
                <w:sz w:val="24"/>
                <w:szCs w:val="24"/>
              </w:rPr>
              <w:t xml:space="preserve">2.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Маргацкая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Г.С. Финансовые рынки и посредники.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Алматы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>: Университет "Туран", 2010</w:t>
            </w:r>
          </w:p>
        </w:tc>
      </w:tr>
      <w:tr w:rsidR="001E5AE9" w:rsidRPr="00191775" w:rsidTr="005A176C">
        <w:trPr>
          <w:trHeight w:val="708"/>
        </w:trPr>
        <w:tc>
          <w:tcPr>
            <w:tcW w:w="1009" w:type="dxa"/>
            <w:vAlign w:val="center"/>
          </w:tcPr>
          <w:p w:rsidR="001E5AE9" w:rsidRPr="00662ADC" w:rsidRDefault="001E5AE9" w:rsidP="005A176C">
            <w:pPr>
              <w:jc w:val="center"/>
              <w:rPr>
                <w:sz w:val="28"/>
                <w:szCs w:val="28"/>
              </w:rPr>
            </w:pPr>
            <w:r w:rsidRPr="00662ADC">
              <w:rPr>
                <w:sz w:val="28"/>
                <w:szCs w:val="28"/>
              </w:rPr>
              <w:t>10</w:t>
            </w:r>
          </w:p>
        </w:tc>
        <w:tc>
          <w:tcPr>
            <w:tcW w:w="5047" w:type="dxa"/>
          </w:tcPr>
          <w:p w:rsidR="001E5AE9" w:rsidRPr="00191775" w:rsidRDefault="001E5AE9" w:rsidP="009F7BED">
            <w:pPr>
              <w:numPr>
                <w:ilvl w:val="0"/>
                <w:numId w:val="12"/>
              </w:numPr>
              <w:tabs>
                <w:tab w:val="clear" w:pos="720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Сущность депозитов и их виды.</w:t>
            </w:r>
          </w:p>
          <w:p w:rsidR="001E5AE9" w:rsidRPr="00191775" w:rsidRDefault="001E5AE9" w:rsidP="009F7BED">
            <w:pPr>
              <w:numPr>
                <w:ilvl w:val="0"/>
                <w:numId w:val="12"/>
              </w:numPr>
              <w:tabs>
                <w:tab w:val="clear" w:pos="720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Реформирование пенсионного обеспечения в Республике Казахстан.</w:t>
            </w:r>
          </w:p>
          <w:p w:rsidR="001E5AE9" w:rsidRPr="00191775" w:rsidRDefault="001E5AE9" w:rsidP="009F7BED">
            <w:pPr>
              <w:numPr>
                <w:ilvl w:val="0"/>
                <w:numId w:val="12"/>
              </w:numPr>
              <w:tabs>
                <w:tab w:val="clear" w:pos="720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Агентство РК по регулированию и надзору финансового рынки и финансовых организаций, его задачи и функции.</w:t>
            </w:r>
          </w:p>
          <w:p w:rsidR="001E5AE9" w:rsidRDefault="001E5AE9" w:rsidP="009F7BED">
            <w:pPr>
              <w:numPr>
                <w:ilvl w:val="0"/>
                <w:numId w:val="12"/>
              </w:numPr>
              <w:tabs>
                <w:tab w:val="clear" w:pos="720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 xml:space="preserve">Основные виды </w:t>
            </w:r>
            <w:proofErr w:type="gramStart"/>
            <w:r w:rsidRPr="00191775">
              <w:rPr>
                <w:sz w:val="28"/>
                <w:szCs w:val="28"/>
              </w:rPr>
              <w:t>международный</w:t>
            </w:r>
            <w:proofErr w:type="gramEnd"/>
            <w:r w:rsidRPr="00191775">
              <w:rPr>
                <w:sz w:val="28"/>
                <w:szCs w:val="28"/>
              </w:rPr>
              <w:t xml:space="preserve"> ценных бумаг.</w:t>
            </w:r>
          </w:p>
          <w:p w:rsidR="001E5AE9" w:rsidRPr="00191775" w:rsidRDefault="001E5AE9" w:rsidP="005A176C">
            <w:pPr>
              <w:tabs>
                <w:tab w:val="left" w:pos="432"/>
                <w:tab w:val="left" w:pos="612"/>
              </w:tabs>
              <w:ind w:left="252" w:right="72"/>
              <w:jc w:val="both"/>
              <w:rPr>
                <w:sz w:val="28"/>
                <w:szCs w:val="28"/>
              </w:rPr>
            </w:pPr>
          </w:p>
        </w:tc>
        <w:tc>
          <w:tcPr>
            <w:tcW w:w="3785" w:type="dxa"/>
          </w:tcPr>
          <w:p w:rsidR="001E5AE9" w:rsidRPr="001E5AE9" w:rsidRDefault="001E5AE9" w:rsidP="001E5AE9">
            <w:pPr>
              <w:widowControl w:val="0"/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1E5AE9">
              <w:rPr>
                <w:sz w:val="24"/>
                <w:szCs w:val="24"/>
              </w:rPr>
              <w:t xml:space="preserve">1.Бердникова Т.Б. Рынок ценных бумаг и биржевое дело: учебное пособие. – М.: </w:t>
            </w:r>
            <w:proofErr w:type="spellStart"/>
            <w:r w:rsidRPr="001E5AE9">
              <w:rPr>
                <w:sz w:val="24"/>
                <w:szCs w:val="24"/>
              </w:rPr>
              <w:t>Инфра-М</w:t>
            </w:r>
            <w:proofErr w:type="spellEnd"/>
            <w:r w:rsidRPr="001E5AE9">
              <w:rPr>
                <w:sz w:val="24"/>
                <w:szCs w:val="24"/>
              </w:rPr>
              <w:t xml:space="preserve">, 2011. </w:t>
            </w:r>
          </w:p>
          <w:p w:rsidR="001E5AE9" w:rsidRPr="001E5AE9" w:rsidRDefault="001E5AE9" w:rsidP="001E5AE9">
            <w:pPr>
              <w:widowControl w:val="0"/>
              <w:tabs>
                <w:tab w:val="left" w:pos="1080"/>
              </w:tabs>
              <w:jc w:val="both"/>
              <w:rPr>
                <w:sz w:val="24"/>
                <w:szCs w:val="24"/>
                <w:lang w:val="en-US"/>
              </w:rPr>
            </w:pPr>
            <w:r w:rsidRPr="00A87E61">
              <w:rPr>
                <w:color w:val="000000" w:themeColor="text1"/>
                <w:sz w:val="24"/>
                <w:szCs w:val="24"/>
              </w:rPr>
              <w:t xml:space="preserve">2.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Маргацкая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Г.С. Финансовые рынки и посредники.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Алматы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>: Университет "Туран", 2010</w:t>
            </w:r>
          </w:p>
          <w:p w:rsidR="001E5AE9" w:rsidRPr="00A26A7B" w:rsidRDefault="001E5AE9" w:rsidP="005A176C">
            <w:pPr>
              <w:ind w:left="72" w:right="72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1E5AE9" w:rsidRPr="00191775" w:rsidTr="005A176C">
        <w:trPr>
          <w:trHeight w:val="2797"/>
        </w:trPr>
        <w:tc>
          <w:tcPr>
            <w:tcW w:w="1009" w:type="dxa"/>
            <w:vAlign w:val="center"/>
          </w:tcPr>
          <w:p w:rsidR="001E5AE9" w:rsidRPr="00662ADC" w:rsidRDefault="001E5AE9" w:rsidP="005A176C">
            <w:pPr>
              <w:jc w:val="center"/>
              <w:rPr>
                <w:sz w:val="28"/>
                <w:szCs w:val="28"/>
              </w:rPr>
            </w:pPr>
            <w:r w:rsidRPr="00662ADC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5047" w:type="dxa"/>
          </w:tcPr>
          <w:p w:rsidR="001E5AE9" w:rsidRPr="00191775" w:rsidRDefault="001E5AE9" w:rsidP="009F7BED">
            <w:pPr>
              <w:numPr>
                <w:ilvl w:val="0"/>
                <w:numId w:val="13"/>
              </w:numPr>
              <w:tabs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Сберегательные депозиты и депозитные сертификаты.</w:t>
            </w:r>
          </w:p>
          <w:p w:rsidR="001E5AE9" w:rsidRPr="00191775" w:rsidRDefault="001E5AE9" w:rsidP="009F7BED">
            <w:pPr>
              <w:numPr>
                <w:ilvl w:val="0"/>
                <w:numId w:val="13"/>
              </w:numPr>
              <w:tabs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Структура и современное состояние пенсионного рынка Казахстана.</w:t>
            </w:r>
          </w:p>
          <w:p w:rsidR="001E5AE9" w:rsidRDefault="001E5AE9" w:rsidP="009F7BED">
            <w:pPr>
              <w:numPr>
                <w:ilvl w:val="0"/>
                <w:numId w:val="13"/>
              </w:numPr>
              <w:tabs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Министерство финансов РК, его подразделения и функции по регулированию финансового рынка.</w:t>
            </w:r>
          </w:p>
          <w:p w:rsidR="001E5AE9" w:rsidRPr="00191775" w:rsidRDefault="001E5AE9" w:rsidP="005A176C">
            <w:pPr>
              <w:tabs>
                <w:tab w:val="left" w:pos="432"/>
                <w:tab w:val="left" w:pos="612"/>
              </w:tabs>
              <w:ind w:left="252" w:right="72"/>
              <w:jc w:val="both"/>
              <w:rPr>
                <w:sz w:val="28"/>
                <w:szCs w:val="28"/>
              </w:rPr>
            </w:pPr>
          </w:p>
        </w:tc>
        <w:tc>
          <w:tcPr>
            <w:tcW w:w="3785" w:type="dxa"/>
          </w:tcPr>
          <w:p w:rsidR="001E5AE9" w:rsidRPr="00A87E61" w:rsidRDefault="001E5AE9" w:rsidP="00F7754F">
            <w:pPr>
              <w:rPr>
                <w:color w:val="000000" w:themeColor="text1"/>
                <w:sz w:val="24"/>
                <w:szCs w:val="24"/>
              </w:rPr>
            </w:pPr>
            <w:r w:rsidRPr="00A87E61">
              <w:rPr>
                <w:color w:val="000000" w:themeColor="text1"/>
                <w:sz w:val="24"/>
                <w:szCs w:val="24"/>
              </w:rPr>
              <w:t xml:space="preserve">1.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Искаков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У.М.,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Бохаев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Д.Т.,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Рузиева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Э.А. Финансовые рынки и посредники: Учебник. –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Алматы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>: Экономика, 2005 г.</w:t>
            </w:r>
          </w:p>
          <w:p w:rsidR="001E5AE9" w:rsidRPr="00A26A7B" w:rsidRDefault="001E5AE9" w:rsidP="00F7754F">
            <w:pPr>
              <w:ind w:left="72" w:right="72"/>
              <w:jc w:val="both"/>
              <w:rPr>
                <w:color w:val="FF0000"/>
                <w:sz w:val="28"/>
                <w:szCs w:val="28"/>
              </w:rPr>
            </w:pPr>
            <w:r w:rsidRPr="00A87E61">
              <w:rPr>
                <w:color w:val="000000" w:themeColor="text1"/>
                <w:sz w:val="24"/>
                <w:szCs w:val="24"/>
              </w:rPr>
              <w:t xml:space="preserve">2.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Маргацкая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Г.С. Финансовые рынки и посредники.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Алматы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>: Университет "Туран", 2010</w:t>
            </w:r>
          </w:p>
        </w:tc>
      </w:tr>
      <w:tr w:rsidR="001E5AE9" w:rsidRPr="00191775" w:rsidTr="005A176C">
        <w:trPr>
          <w:trHeight w:val="2438"/>
        </w:trPr>
        <w:tc>
          <w:tcPr>
            <w:tcW w:w="1009" w:type="dxa"/>
            <w:vAlign w:val="center"/>
          </w:tcPr>
          <w:p w:rsidR="001E5AE9" w:rsidRPr="00662ADC" w:rsidRDefault="001E5AE9" w:rsidP="005A176C">
            <w:pPr>
              <w:jc w:val="center"/>
              <w:rPr>
                <w:sz w:val="28"/>
                <w:szCs w:val="28"/>
              </w:rPr>
            </w:pPr>
            <w:r w:rsidRPr="00662ADC">
              <w:rPr>
                <w:sz w:val="28"/>
                <w:szCs w:val="28"/>
              </w:rPr>
              <w:t>12</w:t>
            </w:r>
          </w:p>
        </w:tc>
        <w:tc>
          <w:tcPr>
            <w:tcW w:w="5047" w:type="dxa"/>
          </w:tcPr>
          <w:p w:rsidR="001E5AE9" w:rsidRPr="00191775" w:rsidRDefault="001E5AE9" w:rsidP="009F7BED">
            <w:pPr>
              <w:numPr>
                <w:ilvl w:val="0"/>
                <w:numId w:val="14"/>
              </w:numPr>
              <w:tabs>
                <w:tab w:val="clear" w:pos="720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Казахстанский фонд гарантирования вкладов физических лиц.</w:t>
            </w:r>
          </w:p>
          <w:p w:rsidR="001E5AE9" w:rsidRPr="00191775" w:rsidRDefault="001E5AE9" w:rsidP="009F7BED">
            <w:pPr>
              <w:numPr>
                <w:ilvl w:val="0"/>
                <w:numId w:val="14"/>
              </w:numPr>
              <w:tabs>
                <w:tab w:val="clear" w:pos="720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Сущность и основные категории финансовых посредников.</w:t>
            </w:r>
          </w:p>
          <w:p w:rsidR="001E5AE9" w:rsidRPr="00191775" w:rsidRDefault="001E5AE9" w:rsidP="009F7BED">
            <w:pPr>
              <w:numPr>
                <w:ilvl w:val="0"/>
                <w:numId w:val="14"/>
              </w:numPr>
              <w:tabs>
                <w:tab w:val="clear" w:pos="720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Национальный банк РК, его цели, задачи, функции и полномочия.</w:t>
            </w:r>
          </w:p>
        </w:tc>
        <w:tc>
          <w:tcPr>
            <w:tcW w:w="3785" w:type="dxa"/>
          </w:tcPr>
          <w:p w:rsidR="001E5AE9" w:rsidRPr="001E5AE9" w:rsidRDefault="001E5AE9" w:rsidP="001E5AE9">
            <w:pPr>
              <w:widowControl w:val="0"/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1E5AE9">
              <w:rPr>
                <w:sz w:val="24"/>
                <w:szCs w:val="24"/>
              </w:rPr>
              <w:t xml:space="preserve">1.Бердникова Т.Б. Рынок ценных бумаг и биржевое дело: учебное пособие. – М.: </w:t>
            </w:r>
            <w:proofErr w:type="spellStart"/>
            <w:r w:rsidRPr="001E5AE9">
              <w:rPr>
                <w:sz w:val="24"/>
                <w:szCs w:val="24"/>
              </w:rPr>
              <w:t>Инфра-М</w:t>
            </w:r>
            <w:proofErr w:type="spellEnd"/>
            <w:r w:rsidRPr="001E5AE9">
              <w:rPr>
                <w:sz w:val="24"/>
                <w:szCs w:val="24"/>
              </w:rPr>
              <w:t xml:space="preserve">, 2011. </w:t>
            </w:r>
          </w:p>
          <w:p w:rsidR="001E5AE9" w:rsidRPr="001E5AE9" w:rsidRDefault="001E5AE9" w:rsidP="001E5AE9">
            <w:pPr>
              <w:widowControl w:val="0"/>
              <w:tabs>
                <w:tab w:val="left" w:pos="1080"/>
              </w:tabs>
              <w:jc w:val="both"/>
              <w:rPr>
                <w:sz w:val="24"/>
                <w:szCs w:val="24"/>
                <w:lang w:val="en-US"/>
              </w:rPr>
            </w:pPr>
            <w:r w:rsidRPr="00A87E61">
              <w:rPr>
                <w:color w:val="000000" w:themeColor="text1"/>
                <w:sz w:val="24"/>
                <w:szCs w:val="24"/>
              </w:rPr>
              <w:t xml:space="preserve">2.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Маргацкая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Г.С. Финансовые рынки и посредники.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Алматы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>: Университет "Туран", 2010</w:t>
            </w:r>
          </w:p>
          <w:p w:rsidR="001E5AE9" w:rsidRPr="00A26A7B" w:rsidRDefault="001E5AE9" w:rsidP="005A176C">
            <w:pPr>
              <w:ind w:left="72" w:right="72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1E5AE9" w:rsidRPr="00191775" w:rsidTr="005A176C">
        <w:trPr>
          <w:trHeight w:val="2462"/>
        </w:trPr>
        <w:tc>
          <w:tcPr>
            <w:tcW w:w="1009" w:type="dxa"/>
            <w:vAlign w:val="center"/>
          </w:tcPr>
          <w:p w:rsidR="001E5AE9" w:rsidRPr="00662ADC" w:rsidRDefault="001E5AE9" w:rsidP="005A176C">
            <w:pPr>
              <w:jc w:val="center"/>
              <w:rPr>
                <w:sz w:val="28"/>
                <w:szCs w:val="28"/>
              </w:rPr>
            </w:pPr>
            <w:r w:rsidRPr="00662ADC">
              <w:rPr>
                <w:sz w:val="28"/>
                <w:szCs w:val="28"/>
              </w:rPr>
              <w:t>13</w:t>
            </w:r>
          </w:p>
        </w:tc>
        <w:tc>
          <w:tcPr>
            <w:tcW w:w="5047" w:type="dxa"/>
          </w:tcPr>
          <w:p w:rsidR="001E5AE9" w:rsidRPr="00191775" w:rsidRDefault="001E5AE9" w:rsidP="009F7BED">
            <w:pPr>
              <w:numPr>
                <w:ilvl w:val="0"/>
                <w:numId w:val="15"/>
              </w:numPr>
              <w:tabs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Роль  кредита в рыночной экономике.</w:t>
            </w:r>
          </w:p>
          <w:p w:rsidR="001E5AE9" w:rsidRPr="00191775" w:rsidRDefault="001E5AE9" w:rsidP="009F7BED">
            <w:pPr>
              <w:numPr>
                <w:ilvl w:val="0"/>
                <w:numId w:val="15"/>
              </w:numPr>
              <w:tabs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Происхождение банков, их виды и функции.</w:t>
            </w:r>
          </w:p>
          <w:p w:rsidR="001E5AE9" w:rsidRPr="00191775" w:rsidRDefault="001E5AE9" w:rsidP="009F7BED">
            <w:pPr>
              <w:numPr>
                <w:ilvl w:val="0"/>
                <w:numId w:val="15"/>
              </w:numPr>
              <w:tabs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Национальный банк и денежно- кредитное регулирование экономики.</w:t>
            </w:r>
          </w:p>
        </w:tc>
        <w:tc>
          <w:tcPr>
            <w:tcW w:w="3785" w:type="dxa"/>
          </w:tcPr>
          <w:p w:rsidR="001E5AE9" w:rsidRPr="001E5AE9" w:rsidRDefault="001E5AE9" w:rsidP="001E5AE9">
            <w:pPr>
              <w:widowControl w:val="0"/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1E5AE9">
              <w:rPr>
                <w:sz w:val="24"/>
                <w:szCs w:val="24"/>
              </w:rPr>
              <w:t xml:space="preserve">1.Бердникова Т.Б. Рынок ценных бумаг и биржевое дело: учебное пособие. – М.: </w:t>
            </w:r>
            <w:proofErr w:type="spellStart"/>
            <w:r w:rsidRPr="001E5AE9">
              <w:rPr>
                <w:sz w:val="24"/>
                <w:szCs w:val="24"/>
              </w:rPr>
              <w:t>Инфра-М</w:t>
            </w:r>
            <w:proofErr w:type="spellEnd"/>
            <w:r w:rsidRPr="001E5AE9">
              <w:rPr>
                <w:sz w:val="24"/>
                <w:szCs w:val="24"/>
              </w:rPr>
              <w:t xml:space="preserve">, 2011. </w:t>
            </w:r>
          </w:p>
          <w:p w:rsidR="001E5AE9" w:rsidRPr="001E5AE9" w:rsidRDefault="001E5AE9" w:rsidP="001E5AE9">
            <w:pPr>
              <w:widowControl w:val="0"/>
              <w:tabs>
                <w:tab w:val="left" w:pos="1080"/>
              </w:tabs>
              <w:jc w:val="both"/>
              <w:rPr>
                <w:sz w:val="24"/>
                <w:szCs w:val="24"/>
                <w:lang w:val="en-US"/>
              </w:rPr>
            </w:pPr>
            <w:r w:rsidRPr="00A87E61">
              <w:rPr>
                <w:color w:val="000000" w:themeColor="text1"/>
                <w:sz w:val="24"/>
                <w:szCs w:val="24"/>
              </w:rPr>
              <w:t xml:space="preserve">2.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Маргацкая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Г.С. Финансовые рынки и посредники.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Алматы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>: Университет "Туран", 2010</w:t>
            </w:r>
          </w:p>
          <w:p w:rsidR="001E5AE9" w:rsidRPr="00A26A7B" w:rsidRDefault="001E5AE9" w:rsidP="005A176C">
            <w:pPr>
              <w:ind w:left="72" w:right="72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1E5AE9" w:rsidRPr="00191775" w:rsidTr="005A176C">
        <w:trPr>
          <w:trHeight w:val="1884"/>
        </w:trPr>
        <w:tc>
          <w:tcPr>
            <w:tcW w:w="1009" w:type="dxa"/>
            <w:vAlign w:val="center"/>
          </w:tcPr>
          <w:p w:rsidR="001E5AE9" w:rsidRPr="00662ADC" w:rsidRDefault="001E5AE9" w:rsidP="005A176C">
            <w:pPr>
              <w:jc w:val="center"/>
              <w:rPr>
                <w:sz w:val="28"/>
                <w:szCs w:val="28"/>
              </w:rPr>
            </w:pPr>
            <w:r w:rsidRPr="00662ADC">
              <w:rPr>
                <w:sz w:val="28"/>
                <w:szCs w:val="28"/>
              </w:rPr>
              <w:t>14</w:t>
            </w:r>
          </w:p>
        </w:tc>
        <w:tc>
          <w:tcPr>
            <w:tcW w:w="5047" w:type="dxa"/>
          </w:tcPr>
          <w:p w:rsidR="001E5AE9" w:rsidRPr="00191775" w:rsidRDefault="001E5AE9" w:rsidP="009F7BED">
            <w:pPr>
              <w:numPr>
                <w:ilvl w:val="0"/>
                <w:numId w:val="16"/>
              </w:numPr>
              <w:tabs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Необходимость, сущность и функции кредита.</w:t>
            </w:r>
          </w:p>
          <w:p w:rsidR="001E5AE9" w:rsidRPr="00191775" w:rsidRDefault="001E5AE9" w:rsidP="009F7BED">
            <w:pPr>
              <w:numPr>
                <w:ilvl w:val="0"/>
                <w:numId w:val="16"/>
              </w:numPr>
              <w:tabs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Деятельность коммерческих банков Казахстана.</w:t>
            </w:r>
          </w:p>
          <w:p w:rsidR="001E5AE9" w:rsidRDefault="001E5AE9" w:rsidP="009F7BED">
            <w:pPr>
              <w:numPr>
                <w:ilvl w:val="0"/>
                <w:numId w:val="16"/>
              </w:numPr>
              <w:tabs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proofErr w:type="spellStart"/>
            <w:r w:rsidRPr="00191775">
              <w:rPr>
                <w:sz w:val="28"/>
                <w:szCs w:val="28"/>
              </w:rPr>
              <w:t>Саморегулируемые</w:t>
            </w:r>
            <w:proofErr w:type="spellEnd"/>
            <w:r w:rsidRPr="00191775">
              <w:rPr>
                <w:sz w:val="28"/>
                <w:szCs w:val="28"/>
              </w:rPr>
              <w:t xml:space="preserve"> организации, их задачи, деятельность и компетенции.</w:t>
            </w:r>
          </w:p>
          <w:p w:rsidR="001E5AE9" w:rsidRPr="00E05234" w:rsidRDefault="001E5AE9" w:rsidP="005A176C">
            <w:pPr>
              <w:tabs>
                <w:tab w:val="left" w:pos="432"/>
                <w:tab w:val="left" w:pos="612"/>
              </w:tabs>
              <w:ind w:left="252" w:right="72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785" w:type="dxa"/>
          </w:tcPr>
          <w:p w:rsidR="001E5AE9" w:rsidRPr="00A87E61" w:rsidRDefault="001E5AE9" w:rsidP="00F7754F">
            <w:pPr>
              <w:rPr>
                <w:color w:val="000000" w:themeColor="text1"/>
                <w:sz w:val="24"/>
                <w:szCs w:val="24"/>
              </w:rPr>
            </w:pPr>
            <w:r w:rsidRPr="00A87E61">
              <w:rPr>
                <w:color w:val="000000" w:themeColor="text1"/>
                <w:sz w:val="24"/>
                <w:szCs w:val="24"/>
              </w:rPr>
              <w:t xml:space="preserve">1.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Искаков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У.М.,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Бохаев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Д.Т.,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Рузиева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Э.А. Финансовые рынки и посредники: Учебник. –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Алматы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>: Экономика, 2005 г.</w:t>
            </w:r>
          </w:p>
          <w:p w:rsidR="001E5AE9" w:rsidRPr="00A26A7B" w:rsidRDefault="001E5AE9" w:rsidP="00F7754F">
            <w:pPr>
              <w:ind w:left="72" w:right="72"/>
              <w:jc w:val="both"/>
              <w:rPr>
                <w:color w:val="FF0000"/>
                <w:sz w:val="28"/>
                <w:szCs w:val="28"/>
              </w:rPr>
            </w:pPr>
            <w:r w:rsidRPr="00A87E61">
              <w:rPr>
                <w:color w:val="000000" w:themeColor="text1"/>
                <w:sz w:val="24"/>
                <w:szCs w:val="24"/>
              </w:rPr>
              <w:t xml:space="preserve">2.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Маргацкая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Г.С. Финансовые рынки и посредники.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Алматы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>: Университет "Туран", 2010</w:t>
            </w:r>
          </w:p>
        </w:tc>
      </w:tr>
      <w:tr w:rsidR="001E5AE9" w:rsidRPr="00191775" w:rsidTr="005A176C">
        <w:trPr>
          <w:trHeight w:val="321"/>
        </w:trPr>
        <w:tc>
          <w:tcPr>
            <w:tcW w:w="1009" w:type="dxa"/>
            <w:vAlign w:val="center"/>
          </w:tcPr>
          <w:p w:rsidR="001E5AE9" w:rsidRPr="00662ADC" w:rsidRDefault="001E5AE9" w:rsidP="005A176C">
            <w:pPr>
              <w:jc w:val="center"/>
              <w:rPr>
                <w:sz w:val="28"/>
                <w:szCs w:val="28"/>
              </w:rPr>
            </w:pPr>
            <w:r w:rsidRPr="00662ADC">
              <w:rPr>
                <w:sz w:val="28"/>
                <w:szCs w:val="28"/>
              </w:rPr>
              <w:t>15</w:t>
            </w:r>
          </w:p>
        </w:tc>
        <w:tc>
          <w:tcPr>
            <w:tcW w:w="5047" w:type="dxa"/>
          </w:tcPr>
          <w:p w:rsidR="001E5AE9" w:rsidRPr="00191775" w:rsidRDefault="001E5AE9" w:rsidP="009F7BED">
            <w:pPr>
              <w:numPr>
                <w:ilvl w:val="0"/>
                <w:numId w:val="17"/>
              </w:numPr>
              <w:tabs>
                <w:tab w:val="clear" w:pos="720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Сущность кредита и его виды.</w:t>
            </w:r>
          </w:p>
          <w:p w:rsidR="001E5AE9" w:rsidRPr="00191775" w:rsidRDefault="001E5AE9" w:rsidP="009F7BED">
            <w:pPr>
              <w:numPr>
                <w:ilvl w:val="0"/>
                <w:numId w:val="17"/>
              </w:numPr>
              <w:tabs>
                <w:tab w:val="clear" w:pos="720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Пассивные операции коммерческих банков.</w:t>
            </w:r>
          </w:p>
          <w:p w:rsidR="001E5AE9" w:rsidRPr="00191775" w:rsidRDefault="001E5AE9" w:rsidP="009F7BED">
            <w:pPr>
              <w:numPr>
                <w:ilvl w:val="0"/>
                <w:numId w:val="17"/>
              </w:numPr>
              <w:tabs>
                <w:tab w:val="clear" w:pos="720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proofErr w:type="spellStart"/>
            <w:r w:rsidRPr="00191775">
              <w:rPr>
                <w:sz w:val="28"/>
                <w:szCs w:val="28"/>
              </w:rPr>
              <w:t>Саморегулируемые</w:t>
            </w:r>
            <w:proofErr w:type="spellEnd"/>
            <w:r w:rsidRPr="00191775">
              <w:rPr>
                <w:sz w:val="28"/>
                <w:szCs w:val="28"/>
              </w:rPr>
              <w:t xml:space="preserve"> организации Казахстана, их задачи и деятельность.</w:t>
            </w:r>
          </w:p>
          <w:p w:rsidR="001E5AE9" w:rsidRDefault="001E5AE9" w:rsidP="009F7BED">
            <w:pPr>
              <w:numPr>
                <w:ilvl w:val="0"/>
                <w:numId w:val="17"/>
              </w:numPr>
              <w:tabs>
                <w:tab w:val="clear" w:pos="720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Международный рынок ценных бумаг и мировые центры их эмиссии.</w:t>
            </w:r>
          </w:p>
          <w:p w:rsidR="001E5AE9" w:rsidRPr="00191775" w:rsidRDefault="001E5AE9" w:rsidP="005A176C">
            <w:pPr>
              <w:tabs>
                <w:tab w:val="left" w:pos="432"/>
                <w:tab w:val="left" w:pos="612"/>
              </w:tabs>
              <w:ind w:left="252" w:right="72"/>
              <w:jc w:val="both"/>
              <w:rPr>
                <w:sz w:val="28"/>
                <w:szCs w:val="28"/>
              </w:rPr>
            </w:pPr>
          </w:p>
        </w:tc>
        <w:tc>
          <w:tcPr>
            <w:tcW w:w="3785" w:type="dxa"/>
          </w:tcPr>
          <w:p w:rsidR="001E5AE9" w:rsidRPr="001E5AE9" w:rsidRDefault="001E5AE9" w:rsidP="001E5AE9">
            <w:pPr>
              <w:widowControl w:val="0"/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1E5AE9">
              <w:rPr>
                <w:sz w:val="24"/>
                <w:szCs w:val="24"/>
              </w:rPr>
              <w:t xml:space="preserve">1.Бердникова Т.Б. Рынок ценных бумаг и биржевое дело: учебное пособие. – М.: </w:t>
            </w:r>
            <w:proofErr w:type="spellStart"/>
            <w:r w:rsidRPr="001E5AE9">
              <w:rPr>
                <w:sz w:val="24"/>
                <w:szCs w:val="24"/>
              </w:rPr>
              <w:t>Инфра-М</w:t>
            </w:r>
            <w:proofErr w:type="spellEnd"/>
            <w:r w:rsidRPr="001E5AE9">
              <w:rPr>
                <w:sz w:val="24"/>
                <w:szCs w:val="24"/>
              </w:rPr>
              <w:t xml:space="preserve">, 2011. </w:t>
            </w:r>
          </w:p>
          <w:p w:rsidR="001E5AE9" w:rsidRPr="001E5AE9" w:rsidRDefault="001E5AE9" w:rsidP="001E5AE9">
            <w:pPr>
              <w:widowControl w:val="0"/>
              <w:tabs>
                <w:tab w:val="left" w:pos="1080"/>
              </w:tabs>
              <w:jc w:val="both"/>
              <w:rPr>
                <w:sz w:val="24"/>
                <w:szCs w:val="24"/>
                <w:lang w:val="en-US"/>
              </w:rPr>
            </w:pPr>
            <w:r w:rsidRPr="00A87E61">
              <w:rPr>
                <w:color w:val="000000" w:themeColor="text1"/>
                <w:sz w:val="24"/>
                <w:szCs w:val="24"/>
              </w:rPr>
              <w:t xml:space="preserve">2.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Маргацкая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Г.С. Финансовые рынки и посредники.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Алматы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>: Университет "Туран", 2010</w:t>
            </w:r>
          </w:p>
          <w:p w:rsidR="001E5AE9" w:rsidRPr="00A26A7B" w:rsidRDefault="001E5AE9" w:rsidP="005A176C">
            <w:pPr>
              <w:ind w:left="72" w:right="72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1E5AE9" w:rsidRPr="00191775" w:rsidTr="005A176C">
        <w:trPr>
          <w:trHeight w:val="1880"/>
        </w:trPr>
        <w:tc>
          <w:tcPr>
            <w:tcW w:w="1009" w:type="dxa"/>
            <w:vAlign w:val="center"/>
          </w:tcPr>
          <w:p w:rsidR="001E5AE9" w:rsidRPr="00662ADC" w:rsidRDefault="001E5AE9" w:rsidP="005A176C">
            <w:pPr>
              <w:jc w:val="center"/>
              <w:rPr>
                <w:sz w:val="28"/>
                <w:szCs w:val="28"/>
              </w:rPr>
            </w:pPr>
            <w:r w:rsidRPr="00662ADC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5047" w:type="dxa"/>
          </w:tcPr>
          <w:p w:rsidR="001E5AE9" w:rsidRPr="00191775" w:rsidRDefault="001E5AE9" w:rsidP="009F7BED">
            <w:pPr>
              <w:numPr>
                <w:ilvl w:val="0"/>
                <w:numId w:val="18"/>
              </w:numPr>
              <w:tabs>
                <w:tab w:val="clear" w:pos="720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Формы кредита.</w:t>
            </w:r>
          </w:p>
          <w:p w:rsidR="001E5AE9" w:rsidRPr="00191775" w:rsidRDefault="001E5AE9" w:rsidP="009F7BED">
            <w:pPr>
              <w:numPr>
                <w:ilvl w:val="0"/>
                <w:numId w:val="18"/>
              </w:numPr>
              <w:tabs>
                <w:tab w:val="clear" w:pos="720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Активные операции коммерческих банков.</w:t>
            </w:r>
          </w:p>
          <w:p w:rsidR="001E5AE9" w:rsidRPr="00191775" w:rsidRDefault="001E5AE9" w:rsidP="009F7BED">
            <w:pPr>
              <w:numPr>
                <w:ilvl w:val="0"/>
                <w:numId w:val="18"/>
              </w:numPr>
              <w:tabs>
                <w:tab w:val="clear" w:pos="720"/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Понятие, участники и роль мирового финансового рынка.</w:t>
            </w:r>
          </w:p>
        </w:tc>
        <w:tc>
          <w:tcPr>
            <w:tcW w:w="3785" w:type="dxa"/>
          </w:tcPr>
          <w:p w:rsidR="001E5AE9" w:rsidRPr="001E5AE9" w:rsidRDefault="001E5AE9" w:rsidP="001E5AE9">
            <w:pPr>
              <w:widowControl w:val="0"/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1E5AE9">
              <w:rPr>
                <w:sz w:val="24"/>
                <w:szCs w:val="24"/>
              </w:rPr>
              <w:t xml:space="preserve">1.Бердникова Т.Б. Рынок ценных бумаг и биржевое дело: учебное пособие. – М.: </w:t>
            </w:r>
            <w:proofErr w:type="spellStart"/>
            <w:r w:rsidRPr="001E5AE9">
              <w:rPr>
                <w:sz w:val="24"/>
                <w:szCs w:val="24"/>
              </w:rPr>
              <w:t>Инфра-М</w:t>
            </w:r>
            <w:proofErr w:type="spellEnd"/>
            <w:r w:rsidRPr="001E5AE9">
              <w:rPr>
                <w:sz w:val="24"/>
                <w:szCs w:val="24"/>
              </w:rPr>
              <w:t xml:space="preserve">, 2011. </w:t>
            </w:r>
          </w:p>
          <w:p w:rsidR="001E5AE9" w:rsidRPr="001E5AE9" w:rsidRDefault="001E5AE9" w:rsidP="001E5AE9">
            <w:pPr>
              <w:widowControl w:val="0"/>
              <w:tabs>
                <w:tab w:val="left" w:pos="1080"/>
              </w:tabs>
              <w:jc w:val="both"/>
              <w:rPr>
                <w:sz w:val="24"/>
                <w:szCs w:val="24"/>
                <w:lang w:val="en-US"/>
              </w:rPr>
            </w:pPr>
            <w:r w:rsidRPr="00A87E61">
              <w:rPr>
                <w:color w:val="000000" w:themeColor="text1"/>
                <w:sz w:val="24"/>
                <w:szCs w:val="24"/>
              </w:rPr>
              <w:t xml:space="preserve">2.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Маргацкая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Г.С. Финансовые рынки и посредники.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Алматы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>: Университет "Туран", 2010</w:t>
            </w:r>
          </w:p>
          <w:p w:rsidR="001E5AE9" w:rsidRPr="00A26A7B" w:rsidRDefault="001E5AE9" w:rsidP="005A176C">
            <w:pPr>
              <w:ind w:left="72" w:right="72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1E5AE9" w:rsidRPr="00191775" w:rsidTr="005A176C">
        <w:trPr>
          <w:trHeight w:val="2469"/>
        </w:trPr>
        <w:tc>
          <w:tcPr>
            <w:tcW w:w="1009" w:type="dxa"/>
            <w:vAlign w:val="center"/>
          </w:tcPr>
          <w:p w:rsidR="001E5AE9" w:rsidRPr="00662ADC" w:rsidRDefault="001E5AE9" w:rsidP="005A176C">
            <w:pPr>
              <w:jc w:val="center"/>
              <w:rPr>
                <w:sz w:val="28"/>
                <w:szCs w:val="28"/>
              </w:rPr>
            </w:pPr>
            <w:r w:rsidRPr="00662ADC">
              <w:rPr>
                <w:sz w:val="28"/>
                <w:szCs w:val="28"/>
              </w:rPr>
              <w:t>17</w:t>
            </w:r>
          </w:p>
        </w:tc>
        <w:tc>
          <w:tcPr>
            <w:tcW w:w="5047" w:type="dxa"/>
          </w:tcPr>
          <w:p w:rsidR="001E5AE9" w:rsidRPr="00191775" w:rsidRDefault="001E5AE9" w:rsidP="009F7BED">
            <w:pPr>
              <w:numPr>
                <w:ilvl w:val="0"/>
                <w:numId w:val="19"/>
              </w:numPr>
              <w:tabs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Казахстанское ипотечное кредитование.</w:t>
            </w:r>
          </w:p>
          <w:p w:rsidR="001E5AE9" w:rsidRPr="00191775" w:rsidRDefault="001E5AE9" w:rsidP="009F7BED">
            <w:pPr>
              <w:numPr>
                <w:ilvl w:val="0"/>
                <w:numId w:val="19"/>
              </w:numPr>
              <w:tabs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Инвестиционная деятельность коммерческих банков.</w:t>
            </w:r>
          </w:p>
          <w:p w:rsidR="001E5AE9" w:rsidRPr="00191775" w:rsidRDefault="001E5AE9" w:rsidP="009F7BED">
            <w:pPr>
              <w:numPr>
                <w:ilvl w:val="0"/>
                <w:numId w:val="19"/>
              </w:numPr>
              <w:tabs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Создание и развитие мирового валютного рынка.</w:t>
            </w:r>
          </w:p>
        </w:tc>
        <w:tc>
          <w:tcPr>
            <w:tcW w:w="3785" w:type="dxa"/>
          </w:tcPr>
          <w:p w:rsidR="001E5AE9" w:rsidRPr="00A87E61" w:rsidRDefault="001E5AE9" w:rsidP="00F7754F">
            <w:pPr>
              <w:rPr>
                <w:color w:val="000000" w:themeColor="text1"/>
                <w:sz w:val="24"/>
                <w:szCs w:val="24"/>
              </w:rPr>
            </w:pPr>
            <w:r w:rsidRPr="00A87E61">
              <w:rPr>
                <w:color w:val="000000" w:themeColor="text1"/>
                <w:sz w:val="24"/>
                <w:szCs w:val="24"/>
              </w:rPr>
              <w:t xml:space="preserve">1.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Искаков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У.М.,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Бохаев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Д.Т.,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Рузиева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Э.А. Финансовые рынки и посредники: Учебник. –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Алматы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>: Экономика, 2005 г.</w:t>
            </w:r>
          </w:p>
          <w:p w:rsidR="001E5AE9" w:rsidRPr="00A26A7B" w:rsidRDefault="001E5AE9" w:rsidP="00F7754F">
            <w:pPr>
              <w:ind w:left="72" w:right="72"/>
              <w:jc w:val="both"/>
              <w:rPr>
                <w:color w:val="FF0000"/>
                <w:sz w:val="28"/>
                <w:szCs w:val="28"/>
              </w:rPr>
            </w:pPr>
            <w:r w:rsidRPr="00A87E61">
              <w:rPr>
                <w:color w:val="000000" w:themeColor="text1"/>
                <w:sz w:val="24"/>
                <w:szCs w:val="24"/>
              </w:rPr>
              <w:t xml:space="preserve">2.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Маргацкая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Г.С. Финансовые рынки и посредники.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Алматы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>: Университет "Туран", 2010</w:t>
            </w:r>
          </w:p>
        </w:tc>
      </w:tr>
      <w:tr w:rsidR="001E5AE9" w:rsidRPr="00191775" w:rsidTr="005A176C">
        <w:trPr>
          <w:trHeight w:val="2289"/>
        </w:trPr>
        <w:tc>
          <w:tcPr>
            <w:tcW w:w="1009" w:type="dxa"/>
            <w:vAlign w:val="center"/>
          </w:tcPr>
          <w:p w:rsidR="001E5AE9" w:rsidRPr="00662ADC" w:rsidRDefault="001E5AE9" w:rsidP="005A176C">
            <w:pPr>
              <w:jc w:val="center"/>
              <w:rPr>
                <w:sz w:val="28"/>
                <w:szCs w:val="28"/>
              </w:rPr>
            </w:pPr>
            <w:r w:rsidRPr="00662ADC">
              <w:rPr>
                <w:sz w:val="28"/>
                <w:szCs w:val="28"/>
              </w:rPr>
              <w:t>18</w:t>
            </w:r>
          </w:p>
        </w:tc>
        <w:tc>
          <w:tcPr>
            <w:tcW w:w="5047" w:type="dxa"/>
          </w:tcPr>
          <w:p w:rsidR="001E5AE9" w:rsidRPr="00191775" w:rsidRDefault="001E5AE9" w:rsidP="009F7BED">
            <w:pPr>
              <w:numPr>
                <w:ilvl w:val="0"/>
                <w:numId w:val="20"/>
              </w:numPr>
              <w:tabs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Понятие «валюта» и их классификация. Котировка валют.</w:t>
            </w:r>
          </w:p>
          <w:p w:rsidR="001E5AE9" w:rsidRPr="00191775" w:rsidRDefault="001E5AE9" w:rsidP="009F7BED">
            <w:pPr>
              <w:numPr>
                <w:ilvl w:val="0"/>
                <w:numId w:val="20"/>
              </w:numPr>
              <w:tabs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 xml:space="preserve">Лизинговые, </w:t>
            </w:r>
            <w:proofErr w:type="spellStart"/>
            <w:r w:rsidRPr="00191775">
              <w:rPr>
                <w:sz w:val="28"/>
                <w:szCs w:val="28"/>
              </w:rPr>
              <w:t>факторинговые</w:t>
            </w:r>
            <w:proofErr w:type="spellEnd"/>
            <w:r w:rsidRPr="00191775">
              <w:rPr>
                <w:sz w:val="28"/>
                <w:szCs w:val="28"/>
              </w:rPr>
              <w:t xml:space="preserve"> и трастовые операции банков.</w:t>
            </w:r>
          </w:p>
          <w:p w:rsidR="001E5AE9" w:rsidRDefault="001E5AE9" w:rsidP="009F7BED">
            <w:pPr>
              <w:numPr>
                <w:ilvl w:val="0"/>
                <w:numId w:val="20"/>
              </w:numPr>
              <w:tabs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Становление и развитие мирового валютного рынка.</w:t>
            </w:r>
          </w:p>
          <w:p w:rsidR="001E5AE9" w:rsidRPr="00191775" w:rsidRDefault="001E5AE9" w:rsidP="005A176C">
            <w:pPr>
              <w:tabs>
                <w:tab w:val="left" w:pos="432"/>
                <w:tab w:val="left" w:pos="612"/>
              </w:tabs>
              <w:ind w:left="252" w:right="72"/>
              <w:jc w:val="both"/>
              <w:rPr>
                <w:sz w:val="28"/>
                <w:szCs w:val="28"/>
              </w:rPr>
            </w:pPr>
          </w:p>
        </w:tc>
        <w:tc>
          <w:tcPr>
            <w:tcW w:w="3785" w:type="dxa"/>
          </w:tcPr>
          <w:p w:rsidR="001E5AE9" w:rsidRPr="001E5AE9" w:rsidRDefault="001E5AE9" w:rsidP="001E5AE9">
            <w:pPr>
              <w:widowControl w:val="0"/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1E5AE9">
              <w:rPr>
                <w:sz w:val="24"/>
                <w:szCs w:val="24"/>
              </w:rPr>
              <w:t xml:space="preserve">1.Бердникова Т.Б. Рынок ценных бумаг и биржевое дело: учебное пособие. – М.: </w:t>
            </w:r>
            <w:proofErr w:type="spellStart"/>
            <w:r w:rsidRPr="001E5AE9">
              <w:rPr>
                <w:sz w:val="24"/>
                <w:szCs w:val="24"/>
              </w:rPr>
              <w:t>Инфра-М</w:t>
            </w:r>
            <w:proofErr w:type="spellEnd"/>
            <w:r w:rsidRPr="001E5AE9">
              <w:rPr>
                <w:sz w:val="24"/>
                <w:szCs w:val="24"/>
              </w:rPr>
              <w:t xml:space="preserve">, 2011. </w:t>
            </w:r>
          </w:p>
          <w:p w:rsidR="001E5AE9" w:rsidRPr="001E5AE9" w:rsidRDefault="001E5AE9" w:rsidP="001E5AE9">
            <w:pPr>
              <w:widowControl w:val="0"/>
              <w:tabs>
                <w:tab w:val="left" w:pos="1080"/>
              </w:tabs>
              <w:jc w:val="both"/>
              <w:rPr>
                <w:sz w:val="24"/>
                <w:szCs w:val="24"/>
                <w:lang w:val="en-US"/>
              </w:rPr>
            </w:pPr>
            <w:r w:rsidRPr="00A87E61">
              <w:rPr>
                <w:color w:val="000000" w:themeColor="text1"/>
                <w:sz w:val="24"/>
                <w:szCs w:val="24"/>
              </w:rPr>
              <w:t xml:space="preserve">2.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Маргацкая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Г.С. Финансовые рынки и посредники.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Алматы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>: Университет "Туран", 2010</w:t>
            </w:r>
          </w:p>
          <w:p w:rsidR="001E5AE9" w:rsidRPr="00A26A7B" w:rsidRDefault="001E5AE9" w:rsidP="005A176C">
            <w:pPr>
              <w:ind w:left="72" w:right="72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1E5AE9" w:rsidRPr="00191775" w:rsidTr="005A176C">
        <w:trPr>
          <w:trHeight w:val="1897"/>
        </w:trPr>
        <w:tc>
          <w:tcPr>
            <w:tcW w:w="1009" w:type="dxa"/>
            <w:vAlign w:val="center"/>
          </w:tcPr>
          <w:p w:rsidR="001E5AE9" w:rsidRPr="00662ADC" w:rsidRDefault="001E5AE9" w:rsidP="005A176C">
            <w:pPr>
              <w:jc w:val="center"/>
              <w:rPr>
                <w:sz w:val="28"/>
                <w:szCs w:val="28"/>
              </w:rPr>
            </w:pPr>
            <w:r w:rsidRPr="00662ADC">
              <w:rPr>
                <w:sz w:val="28"/>
                <w:szCs w:val="28"/>
              </w:rPr>
              <w:t>19</w:t>
            </w:r>
          </w:p>
        </w:tc>
        <w:tc>
          <w:tcPr>
            <w:tcW w:w="5047" w:type="dxa"/>
          </w:tcPr>
          <w:p w:rsidR="001E5AE9" w:rsidRPr="00191775" w:rsidRDefault="001E5AE9" w:rsidP="009F7BED">
            <w:pPr>
              <w:numPr>
                <w:ilvl w:val="0"/>
                <w:numId w:val="21"/>
              </w:numPr>
              <w:tabs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Валютный курс и факторы его определяющие.</w:t>
            </w:r>
          </w:p>
          <w:p w:rsidR="001E5AE9" w:rsidRPr="00191775" w:rsidRDefault="001E5AE9" w:rsidP="009F7BED">
            <w:pPr>
              <w:numPr>
                <w:ilvl w:val="0"/>
                <w:numId w:val="21"/>
              </w:numPr>
              <w:tabs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Пенсионные фонды, их виды и управление его активами.</w:t>
            </w:r>
          </w:p>
          <w:p w:rsidR="001E5AE9" w:rsidRDefault="001E5AE9" w:rsidP="009F7BED">
            <w:pPr>
              <w:numPr>
                <w:ilvl w:val="0"/>
                <w:numId w:val="21"/>
              </w:numPr>
              <w:tabs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Современное состояние мирового валютного рынка.</w:t>
            </w:r>
          </w:p>
          <w:p w:rsidR="001E5AE9" w:rsidRPr="00191775" w:rsidRDefault="001E5AE9" w:rsidP="005A176C">
            <w:pPr>
              <w:tabs>
                <w:tab w:val="left" w:pos="432"/>
                <w:tab w:val="left" w:pos="612"/>
              </w:tabs>
              <w:ind w:left="252" w:right="72"/>
              <w:jc w:val="both"/>
              <w:rPr>
                <w:sz w:val="28"/>
                <w:szCs w:val="28"/>
              </w:rPr>
            </w:pPr>
          </w:p>
        </w:tc>
        <w:tc>
          <w:tcPr>
            <w:tcW w:w="3785" w:type="dxa"/>
          </w:tcPr>
          <w:p w:rsidR="001E5AE9" w:rsidRPr="00A87E61" w:rsidRDefault="001E5AE9" w:rsidP="00F7754F">
            <w:pPr>
              <w:rPr>
                <w:color w:val="000000" w:themeColor="text1"/>
                <w:sz w:val="24"/>
                <w:szCs w:val="24"/>
              </w:rPr>
            </w:pPr>
            <w:r w:rsidRPr="00A87E61">
              <w:rPr>
                <w:color w:val="000000" w:themeColor="text1"/>
                <w:sz w:val="24"/>
                <w:szCs w:val="24"/>
              </w:rPr>
              <w:t xml:space="preserve">1.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Искаков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У.М.,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Бохаев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Д.Т.,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Рузиева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Э.А. Финансовые рынки и посредники: Учебник. –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Алматы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>: Экономика, 2005 г.</w:t>
            </w:r>
          </w:p>
          <w:p w:rsidR="001E5AE9" w:rsidRPr="00A26A7B" w:rsidRDefault="001E5AE9" w:rsidP="00F7754F">
            <w:pPr>
              <w:ind w:left="72" w:right="72"/>
              <w:jc w:val="both"/>
              <w:rPr>
                <w:color w:val="FF0000"/>
                <w:sz w:val="28"/>
                <w:szCs w:val="28"/>
              </w:rPr>
            </w:pPr>
            <w:r w:rsidRPr="00A87E61">
              <w:rPr>
                <w:color w:val="000000" w:themeColor="text1"/>
                <w:sz w:val="24"/>
                <w:szCs w:val="24"/>
              </w:rPr>
              <w:t xml:space="preserve">2.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Маргацкая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Г.С. Финансовые рынки и посредники.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Алматы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>: Университет "Туран", 2010</w:t>
            </w:r>
          </w:p>
        </w:tc>
      </w:tr>
      <w:tr w:rsidR="001E5AE9" w:rsidRPr="00191775" w:rsidTr="005A176C">
        <w:trPr>
          <w:trHeight w:val="2637"/>
        </w:trPr>
        <w:tc>
          <w:tcPr>
            <w:tcW w:w="1009" w:type="dxa"/>
            <w:vAlign w:val="center"/>
          </w:tcPr>
          <w:p w:rsidR="001E5AE9" w:rsidRPr="00662ADC" w:rsidRDefault="001E5AE9" w:rsidP="005A176C">
            <w:pPr>
              <w:jc w:val="center"/>
              <w:rPr>
                <w:sz w:val="28"/>
                <w:szCs w:val="28"/>
              </w:rPr>
            </w:pPr>
            <w:r w:rsidRPr="00662ADC">
              <w:rPr>
                <w:sz w:val="28"/>
                <w:szCs w:val="28"/>
              </w:rPr>
              <w:t>20</w:t>
            </w:r>
          </w:p>
        </w:tc>
        <w:tc>
          <w:tcPr>
            <w:tcW w:w="5047" w:type="dxa"/>
          </w:tcPr>
          <w:p w:rsidR="001E5AE9" w:rsidRPr="00191775" w:rsidRDefault="001E5AE9" w:rsidP="009F7BED">
            <w:pPr>
              <w:numPr>
                <w:ilvl w:val="0"/>
                <w:numId w:val="22"/>
              </w:numPr>
              <w:tabs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Валютные операции и их характеристика.</w:t>
            </w:r>
          </w:p>
          <w:p w:rsidR="001E5AE9" w:rsidRPr="00191775" w:rsidRDefault="001E5AE9" w:rsidP="009F7BED">
            <w:pPr>
              <w:numPr>
                <w:ilvl w:val="0"/>
                <w:numId w:val="22"/>
              </w:numPr>
              <w:tabs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Разгосударствление и приватизация собственности в Казахстане.</w:t>
            </w:r>
          </w:p>
          <w:p w:rsidR="001E5AE9" w:rsidRPr="00191775" w:rsidRDefault="001E5AE9" w:rsidP="009F7BED">
            <w:pPr>
              <w:numPr>
                <w:ilvl w:val="0"/>
                <w:numId w:val="22"/>
              </w:numPr>
              <w:tabs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Порядок  создания и функционирования пенсионных фондов в РК.</w:t>
            </w:r>
          </w:p>
          <w:p w:rsidR="001E5AE9" w:rsidRDefault="001E5AE9" w:rsidP="009F7BED">
            <w:pPr>
              <w:numPr>
                <w:ilvl w:val="0"/>
                <w:numId w:val="22"/>
              </w:numPr>
              <w:tabs>
                <w:tab w:val="num" w:pos="72"/>
                <w:tab w:val="left" w:pos="432"/>
                <w:tab w:val="left" w:pos="612"/>
              </w:tabs>
              <w:ind w:left="252" w:right="72" w:firstLine="0"/>
              <w:jc w:val="both"/>
              <w:rPr>
                <w:sz w:val="28"/>
                <w:szCs w:val="28"/>
              </w:rPr>
            </w:pPr>
            <w:r w:rsidRPr="00191775">
              <w:rPr>
                <w:sz w:val="28"/>
                <w:szCs w:val="28"/>
              </w:rPr>
              <w:t>Мировой ипотечный рынок.</w:t>
            </w:r>
          </w:p>
          <w:p w:rsidR="001E5AE9" w:rsidRPr="00191775" w:rsidRDefault="001E5AE9" w:rsidP="005A176C">
            <w:pPr>
              <w:tabs>
                <w:tab w:val="left" w:pos="432"/>
                <w:tab w:val="left" w:pos="612"/>
              </w:tabs>
              <w:ind w:left="252" w:right="72"/>
              <w:jc w:val="both"/>
              <w:rPr>
                <w:sz w:val="28"/>
                <w:szCs w:val="28"/>
              </w:rPr>
            </w:pPr>
          </w:p>
        </w:tc>
        <w:tc>
          <w:tcPr>
            <w:tcW w:w="3785" w:type="dxa"/>
          </w:tcPr>
          <w:p w:rsidR="001E5AE9" w:rsidRPr="00A87E61" w:rsidRDefault="001E5AE9" w:rsidP="00F7754F">
            <w:pPr>
              <w:rPr>
                <w:color w:val="000000" w:themeColor="text1"/>
                <w:sz w:val="24"/>
                <w:szCs w:val="24"/>
              </w:rPr>
            </w:pPr>
            <w:r w:rsidRPr="00A87E61">
              <w:rPr>
                <w:color w:val="000000" w:themeColor="text1"/>
                <w:sz w:val="24"/>
                <w:szCs w:val="24"/>
              </w:rPr>
              <w:t xml:space="preserve">1.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Искаков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У.М.,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Бохаев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Д.Т.,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Рузиева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Э.А. Финансовые рынки и посредники: Учебник. –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Алматы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>: Экономика, 2005 г.</w:t>
            </w:r>
          </w:p>
          <w:p w:rsidR="001E5AE9" w:rsidRPr="00A26A7B" w:rsidRDefault="001E5AE9" w:rsidP="00F7754F">
            <w:pPr>
              <w:ind w:left="72" w:right="72"/>
              <w:jc w:val="both"/>
              <w:rPr>
                <w:color w:val="FF0000"/>
                <w:sz w:val="28"/>
                <w:szCs w:val="28"/>
              </w:rPr>
            </w:pPr>
            <w:r w:rsidRPr="00A87E61">
              <w:rPr>
                <w:color w:val="000000" w:themeColor="text1"/>
                <w:sz w:val="24"/>
                <w:szCs w:val="24"/>
              </w:rPr>
              <w:t xml:space="preserve">2.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Маргацкая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 xml:space="preserve"> Г.С. Финансовые рынки и посредники. </w:t>
            </w:r>
            <w:proofErr w:type="spellStart"/>
            <w:r w:rsidRPr="00A87E61">
              <w:rPr>
                <w:color w:val="000000" w:themeColor="text1"/>
                <w:sz w:val="24"/>
                <w:szCs w:val="24"/>
              </w:rPr>
              <w:t>Алматы</w:t>
            </w:r>
            <w:proofErr w:type="spellEnd"/>
            <w:r w:rsidRPr="00A87E61">
              <w:rPr>
                <w:color w:val="000000" w:themeColor="text1"/>
                <w:sz w:val="24"/>
                <w:szCs w:val="24"/>
              </w:rPr>
              <w:t>: Университет "Туран", 2010</w:t>
            </w:r>
          </w:p>
        </w:tc>
      </w:tr>
    </w:tbl>
    <w:p w:rsidR="00FF7546" w:rsidRDefault="00FF7546" w:rsidP="00FF7546">
      <w:pPr>
        <w:pStyle w:val="21"/>
        <w:rPr>
          <w:sz w:val="24"/>
        </w:rPr>
      </w:pPr>
    </w:p>
    <w:p w:rsidR="001E5AE9" w:rsidRDefault="001E5AE9" w:rsidP="00FF7546">
      <w:pPr>
        <w:pStyle w:val="21"/>
        <w:rPr>
          <w:sz w:val="24"/>
        </w:rPr>
      </w:pPr>
    </w:p>
    <w:p w:rsidR="001E5AE9" w:rsidRDefault="001E5AE9" w:rsidP="00FF7546">
      <w:pPr>
        <w:pStyle w:val="21"/>
        <w:rPr>
          <w:sz w:val="24"/>
        </w:rPr>
      </w:pPr>
    </w:p>
    <w:p w:rsidR="001E5AE9" w:rsidRDefault="001E5AE9" w:rsidP="00FF7546">
      <w:pPr>
        <w:pStyle w:val="21"/>
        <w:rPr>
          <w:sz w:val="24"/>
        </w:rPr>
      </w:pPr>
    </w:p>
    <w:p w:rsidR="00F7754F" w:rsidRDefault="00F7754F" w:rsidP="007F1F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F1FDD" w:rsidRDefault="007F1FDD" w:rsidP="007F1F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F1FD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Методические указания по каждой теме дисциплины </w:t>
      </w:r>
    </w:p>
    <w:p w:rsidR="007F1FDD" w:rsidRDefault="007F1FDD" w:rsidP="007F1F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F1FDD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A26A7B">
        <w:rPr>
          <w:rFonts w:ascii="Times New Roman" w:hAnsi="Times New Roman" w:cs="Times New Roman"/>
          <w:b/>
          <w:sz w:val="28"/>
          <w:szCs w:val="28"/>
          <w:lang w:val="kk-KZ"/>
        </w:rPr>
        <w:t>Финансовые рынки и  посредники</w:t>
      </w:r>
      <w:r w:rsidRPr="007F1FDD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:rsidR="00F12CF6" w:rsidRDefault="00F12CF6" w:rsidP="007F1F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F1FDD" w:rsidRPr="0078285C" w:rsidRDefault="007F1FDD" w:rsidP="007F1FDD">
      <w:pPr>
        <w:spacing w:after="0" w:line="240" w:lineRule="auto"/>
        <w:jc w:val="center"/>
        <w:rPr>
          <w:b/>
          <w:sz w:val="24"/>
        </w:rPr>
      </w:pPr>
    </w:p>
    <w:p w:rsidR="00A26A7B" w:rsidRPr="00AF27E8" w:rsidRDefault="00A26A7B" w:rsidP="00A26A7B">
      <w:pPr>
        <w:jc w:val="center"/>
        <w:rPr>
          <w:rFonts w:ascii="Times New Roman" w:hAnsi="Times New Roman" w:cs="Times New Roman"/>
          <w:sz w:val="28"/>
          <w:szCs w:val="28"/>
        </w:rPr>
      </w:pPr>
      <w:r w:rsidRPr="00AF27E8">
        <w:rPr>
          <w:rFonts w:ascii="Times New Roman" w:hAnsi="Times New Roman" w:cs="Times New Roman"/>
          <w:b/>
          <w:sz w:val="28"/>
          <w:szCs w:val="28"/>
        </w:rPr>
        <w:t>Тема 1.</w:t>
      </w:r>
      <w:r w:rsidR="00AA2471" w:rsidRPr="00AA24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2471" w:rsidRPr="00AA2471">
        <w:rPr>
          <w:rFonts w:ascii="Times New Roman" w:hAnsi="Times New Roman" w:cs="Times New Roman"/>
          <w:b/>
          <w:sz w:val="28"/>
          <w:szCs w:val="28"/>
        </w:rPr>
        <w:t>Инфраструктура финансового рынка и его состав</w:t>
      </w:r>
      <w:r w:rsidR="00AA2471" w:rsidRPr="00AA2471">
        <w:rPr>
          <w:rFonts w:ascii="Times New Roman" w:hAnsi="Times New Roman" w:cs="Times New Roman"/>
          <w:b/>
          <w:sz w:val="28"/>
          <w:szCs w:val="28"/>
        </w:rPr>
        <w:softHyphen/>
        <w:t>ные элементы</w:t>
      </w:r>
    </w:p>
    <w:p w:rsidR="00A26A7B" w:rsidRPr="00AF27E8" w:rsidRDefault="00A26A7B" w:rsidP="00AF27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7E8">
        <w:rPr>
          <w:rFonts w:ascii="Times New Roman" w:hAnsi="Times New Roman" w:cs="Times New Roman"/>
          <w:sz w:val="28"/>
          <w:szCs w:val="28"/>
        </w:rPr>
        <w:t>Экономическая сущность и функции финансового рынка.</w:t>
      </w:r>
      <w:r w:rsidR="00AF27E8">
        <w:rPr>
          <w:rFonts w:ascii="Times New Roman" w:hAnsi="Times New Roman" w:cs="Times New Roman"/>
          <w:sz w:val="28"/>
          <w:szCs w:val="28"/>
        </w:rPr>
        <w:t xml:space="preserve"> </w:t>
      </w:r>
      <w:r w:rsidRPr="00AF27E8">
        <w:rPr>
          <w:rFonts w:ascii="Times New Roman" w:hAnsi="Times New Roman" w:cs="Times New Roman"/>
          <w:sz w:val="28"/>
          <w:szCs w:val="28"/>
        </w:rPr>
        <w:t>Структура финансовых рынков.</w:t>
      </w:r>
      <w:r w:rsidR="00AF27E8">
        <w:rPr>
          <w:rFonts w:ascii="Times New Roman" w:hAnsi="Times New Roman" w:cs="Times New Roman"/>
          <w:sz w:val="28"/>
          <w:szCs w:val="28"/>
        </w:rPr>
        <w:t xml:space="preserve"> </w:t>
      </w:r>
      <w:r w:rsidRPr="00AF27E8">
        <w:rPr>
          <w:rFonts w:ascii="Times New Roman" w:hAnsi="Times New Roman" w:cs="Times New Roman"/>
          <w:sz w:val="28"/>
          <w:szCs w:val="28"/>
        </w:rPr>
        <w:t xml:space="preserve">Особенности финансового рынка Казахстана. </w:t>
      </w:r>
    </w:p>
    <w:p w:rsidR="00F7754F" w:rsidRDefault="00F7754F" w:rsidP="00AF27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F6" w:rsidRPr="0078285C" w:rsidRDefault="00F12CF6" w:rsidP="00AF27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A17" w:rsidRDefault="00AF27E8" w:rsidP="00F775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0048E">
        <w:rPr>
          <w:rFonts w:ascii="Times New Roman" w:hAnsi="Times New Roman" w:cs="Times New Roman"/>
          <w:b/>
          <w:sz w:val="28"/>
          <w:szCs w:val="28"/>
          <w:lang w:val="kk-KZ"/>
        </w:rPr>
        <w:t>Методические указания по теме</w:t>
      </w:r>
    </w:p>
    <w:p w:rsidR="00F12CF6" w:rsidRPr="00BF7756" w:rsidRDefault="00F12CF6" w:rsidP="00F775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6A7B" w:rsidRPr="00A26A7B" w:rsidRDefault="00107A17" w:rsidP="00A26A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A17">
        <w:rPr>
          <w:rFonts w:ascii="Times New Roman" w:hAnsi="Times New Roman" w:cs="Times New Roman"/>
          <w:sz w:val="28"/>
          <w:szCs w:val="28"/>
        </w:rPr>
        <w:t>Для изучения данной темы  необходимо чётко уяснить значение финансового  рынка.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26A7B" w:rsidRPr="00A26A7B">
        <w:rPr>
          <w:rFonts w:ascii="Times New Roman" w:hAnsi="Times New Roman" w:cs="Times New Roman"/>
          <w:sz w:val="28"/>
          <w:szCs w:val="28"/>
        </w:rPr>
        <w:t>Финансовый рынок – это система механизмов перераспределения капитала между кредиторами и заемщиками при помощи посредников в рамках формирования спроса и предложения на капитал.</w:t>
      </w:r>
    </w:p>
    <w:p w:rsidR="00A26A7B" w:rsidRPr="00A26A7B" w:rsidRDefault="00107A17" w:rsidP="00A26A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A17">
        <w:rPr>
          <w:rFonts w:ascii="Times New Roman" w:hAnsi="Times New Roman" w:cs="Times New Roman"/>
          <w:sz w:val="28"/>
          <w:szCs w:val="28"/>
        </w:rPr>
        <w:t>Далее следует рассмотреть  функции финансового  рынка.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6A7B" w:rsidRPr="00A26A7B">
        <w:rPr>
          <w:rFonts w:ascii="Times New Roman" w:hAnsi="Times New Roman" w:cs="Times New Roman"/>
          <w:sz w:val="28"/>
          <w:szCs w:val="28"/>
        </w:rPr>
        <w:t>Основными функциями финансового рынка являются:</w:t>
      </w:r>
    </w:p>
    <w:p w:rsidR="00A26A7B" w:rsidRPr="00A26A7B" w:rsidRDefault="00A26A7B" w:rsidP="00A26A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6A7B">
        <w:rPr>
          <w:rFonts w:ascii="Times New Roman" w:hAnsi="Times New Roman" w:cs="Times New Roman"/>
          <w:sz w:val="28"/>
          <w:szCs w:val="28"/>
        </w:rPr>
        <w:t xml:space="preserve">-регулятивная, с помощью которой осуществляется регулирование </w:t>
      </w:r>
      <w:proofErr w:type="gramStart"/>
      <w:r w:rsidRPr="00A26A7B">
        <w:rPr>
          <w:rFonts w:ascii="Times New Roman" w:hAnsi="Times New Roman" w:cs="Times New Roman"/>
          <w:sz w:val="28"/>
          <w:szCs w:val="28"/>
        </w:rPr>
        <w:t>рынка</w:t>
      </w:r>
      <w:proofErr w:type="gramEnd"/>
      <w:r w:rsidRPr="00A26A7B">
        <w:rPr>
          <w:rFonts w:ascii="Times New Roman" w:hAnsi="Times New Roman" w:cs="Times New Roman"/>
          <w:sz w:val="28"/>
          <w:szCs w:val="28"/>
        </w:rPr>
        <w:t xml:space="preserve"> как со стороны государственных органов управления, так и со стороны </w:t>
      </w:r>
      <w:proofErr w:type="spellStart"/>
      <w:r w:rsidRPr="00A26A7B">
        <w:rPr>
          <w:rFonts w:ascii="Times New Roman" w:hAnsi="Times New Roman" w:cs="Times New Roman"/>
          <w:sz w:val="28"/>
          <w:szCs w:val="28"/>
        </w:rPr>
        <w:t>саморегулируемых</w:t>
      </w:r>
      <w:proofErr w:type="spellEnd"/>
      <w:r w:rsidRPr="00A26A7B">
        <w:rPr>
          <w:rFonts w:ascii="Times New Roman" w:hAnsi="Times New Roman" w:cs="Times New Roman"/>
          <w:sz w:val="28"/>
          <w:szCs w:val="28"/>
        </w:rPr>
        <w:t xml:space="preserve"> организаций;</w:t>
      </w:r>
    </w:p>
    <w:p w:rsidR="00A26A7B" w:rsidRPr="00A26A7B" w:rsidRDefault="00A26A7B" w:rsidP="00A26A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6A7B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A26A7B">
        <w:rPr>
          <w:rFonts w:ascii="Times New Roman" w:hAnsi="Times New Roman" w:cs="Times New Roman"/>
          <w:sz w:val="28"/>
          <w:szCs w:val="28"/>
        </w:rPr>
        <w:t>информационная</w:t>
      </w:r>
      <w:proofErr w:type="gramEnd"/>
      <w:r w:rsidRPr="00A26A7B">
        <w:rPr>
          <w:rFonts w:ascii="Times New Roman" w:hAnsi="Times New Roman" w:cs="Times New Roman"/>
          <w:sz w:val="28"/>
          <w:szCs w:val="28"/>
        </w:rPr>
        <w:t>, подразумевающая обеспечение равного и полноценного доступа к информации всех участников финансового рынка;</w:t>
      </w:r>
    </w:p>
    <w:p w:rsidR="00A26A7B" w:rsidRPr="00A26A7B" w:rsidRDefault="00A26A7B" w:rsidP="00A26A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6A7B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A26A7B">
        <w:rPr>
          <w:rFonts w:ascii="Times New Roman" w:hAnsi="Times New Roman" w:cs="Times New Roman"/>
          <w:sz w:val="28"/>
          <w:szCs w:val="28"/>
        </w:rPr>
        <w:t>распределительная</w:t>
      </w:r>
      <w:proofErr w:type="gramEnd"/>
      <w:r w:rsidRPr="00A26A7B">
        <w:rPr>
          <w:rFonts w:ascii="Times New Roman" w:hAnsi="Times New Roman" w:cs="Times New Roman"/>
          <w:sz w:val="28"/>
          <w:szCs w:val="28"/>
        </w:rPr>
        <w:t xml:space="preserve"> – обращение инструментов финансового рынка обеспечивает перелив денежных средств из одной отрасли экономики в другую, тем самым способствуя распределению финансовых ресурсов;</w:t>
      </w:r>
    </w:p>
    <w:p w:rsidR="00A26A7B" w:rsidRPr="00A26A7B" w:rsidRDefault="00A26A7B" w:rsidP="00A26A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6A7B">
        <w:rPr>
          <w:rFonts w:ascii="Times New Roman" w:hAnsi="Times New Roman" w:cs="Times New Roman"/>
          <w:sz w:val="28"/>
          <w:szCs w:val="28"/>
        </w:rPr>
        <w:t xml:space="preserve">Коммерческая, предполагающая то, что операции, осуществляемые на финансовом рынке, так или </w:t>
      </w:r>
      <w:proofErr w:type="gramStart"/>
      <w:r w:rsidRPr="00A26A7B">
        <w:rPr>
          <w:rFonts w:ascii="Times New Roman" w:hAnsi="Times New Roman" w:cs="Times New Roman"/>
          <w:sz w:val="28"/>
          <w:szCs w:val="28"/>
        </w:rPr>
        <w:t>иначе</w:t>
      </w:r>
      <w:proofErr w:type="gramEnd"/>
      <w:r w:rsidRPr="00A26A7B">
        <w:rPr>
          <w:rFonts w:ascii="Times New Roman" w:hAnsi="Times New Roman" w:cs="Times New Roman"/>
          <w:sz w:val="28"/>
          <w:szCs w:val="28"/>
        </w:rPr>
        <w:t xml:space="preserve"> приносят доход всем участникам сделки;</w:t>
      </w:r>
    </w:p>
    <w:p w:rsidR="00A26A7B" w:rsidRPr="00A26A7B" w:rsidRDefault="00A26A7B" w:rsidP="00A26A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6A7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A26A7B">
        <w:rPr>
          <w:rFonts w:ascii="Times New Roman" w:hAnsi="Times New Roman" w:cs="Times New Roman"/>
          <w:sz w:val="28"/>
          <w:szCs w:val="28"/>
        </w:rPr>
        <w:t>ценообразующая</w:t>
      </w:r>
      <w:proofErr w:type="spellEnd"/>
      <w:r w:rsidRPr="00A26A7B">
        <w:rPr>
          <w:rFonts w:ascii="Times New Roman" w:hAnsi="Times New Roman" w:cs="Times New Roman"/>
          <w:sz w:val="28"/>
          <w:szCs w:val="28"/>
        </w:rPr>
        <w:t xml:space="preserve"> – цена на финансовые инструменты формируется на рынке под воздействием спроса и предложения, в условиях свободной конкуренции.</w:t>
      </w:r>
    </w:p>
    <w:p w:rsidR="00A26A7B" w:rsidRDefault="00A26A7B" w:rsidP="00A26A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A7B">
        <w:rPr>
          <w:rFonts w:ascii="Times New Roman" w:hAnsi="Times New Roman" w:cs="Times New Roman"/>
          <w:sz w:val="28"/>
          <w:szCs w:val="28"/>
        </w:rPr>
        <w:t>По своей сути финансовые рынки предназначены для того, чтобы наиболее эффективно учесть и реализовать интересы потенциальных продавцов, покупателей, а также институтов-посредников.</w:t>
      </w:r>
    </w:p>
    <w:p w:rsidR="00107A17" w:rsidRPr="00A26A7B" w:rsidRDefault="00107A17" w:rsidP="00A26A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заключении  необходимо  рассмотреть   структуру  финансового  рынка Казахстана.</w:t>
      </w:r>
    </w:p>
    <w:p w:rsidR="00A26A7B" w:rsidRPr="00A26A7B" w:rsidRDefault="00A26A7B" w:rsidP="00A26A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A7B">
        <w:rPr>
          <w:rFonts w:ascii="Times New Roman" w:hAnsi="Times New Roman" w:cs="Times New Roman"/>
          <w:sz w:val="28"/>
          <w:szCs w:val="28"/>
        </w:rPr>
        <w:t>Структура финансового рынка Казахстана включает в себя: страховой рынок, денежный рынок, депозитный рынок, кредитный рынок, валютный рынок, рынок ценных бумаг, пенсионный рынок.</w:t>
      </w:r>
    </w:p>
    <w:p w:rsidR="00F7754F" w:rsidRPr="0078285C" w:rsidRDefault="00F7754F" w:rsidP="00561C07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7754F" w:rsidRPr="00F7754F" w:rsidRDefault="00561C07" w:rsidP="00F775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521AF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2. </w:t>
      </w:r>
      <w:r w:rsidR="00AA2471" w:rsidRPr="00AA2471">
        <w:rPr>
          <w:rFonts w:ascii="Times New Roman" w:hAnsi="Times New Roman" w:cs="Times New Roman"/>
          <w:b/>
          <w:sz w:val="28"/>
          <w:szCs w:val="28"/>
        </w:rPr>
        <w:t>Денежный рынок и его инструменты</w:t>
      </w:r>
    </w:p>
    <w:p w:rsidR="00561C07" w:rsidRPr="000521AF" w:rsidRDefault="00561C07" w:rsidP="00F775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21AF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5A176C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0521AF">
        <w:rPr>
          <w:rFonts w:ascii="Times New Roman" w:eastAsia="Times New Roman" w:hAnsi="Times New Roman" w:cs="Times New Roman"/>
          <w:sz w:val="28"/>
          <w:szCs w:val="28"/>
        </w:rPr>
        <w:t xml:space="preserve"> Понятие денежного обращения и оборота. Характеристику элементов денежной системы. Закон денежного обращения. Денежные мультипликаторы.        </w:t>
      </w:r>
    </w:p>
    <w:p w:rsidR="00561C07" w:rsidRPr="000521AF" w:rsidRDefault="00561C07" w:rsidP="00F775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21A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</w:t>
      </w:r>
      <w:proofErr w:type="gramStart"/>
      <w:r w:rsidRPr="000521AF">
        <w:rPr>
          <w:rFonts w:ascii="Times New Roman" w:eastAsia="Times New Roman" w:hAnsi="Times New Roman" w:cs="Times New Roman"/>
          <w:sz w:val="28"/>
          <w:szCs w:val="28"/>
        </w:rPr>
        <w:t>Наличный</w:t>
      </w:r>
      <w:proofErr w:type="gramEnd"/>
      <w:r w:rsidRPr="000521AF">
        <w:rPr>
          <w:rFonts w:ascii="Times New Roman" w:eastAsia="Times New Roman" w:hAnsi="Times New Roman" w:cs="Times New Roman"/>
          <w:sz w:val="28"/>
          <w:szCs w:val="28"/>
        </w:rPr>
        <w:t xml:space="preserve"> и безналичный денежное обращение. Виды кредитных денег и их происхождение.</w:t>
      </w:r>
      <w:r w:rsidR="004663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521AF">
        <w:rPr>
          <w:rFonts w:ascii="Times New Roman" w:hAnsi="Times New Roman"/>
          <w:sz w:val="28"/>
          <w:szCs w:val="28"/>
        </w:rPr>
        <w:t xml:space="preserve">Закон денежного обращения. Денежная масса и ее агрегаты. Инфляция, ее причины и следствия. Денежное устройство. Типы денежного устройства. </w:t>
      </w:r>
      <w:r w:rsidRPr="000521AF">
        <w:rPr>
          <w:rFonts w:ascii="Times New Roman" w:eastAsia="Times New Roman" w:hAnsi="Times New Roman" w:cs="Times New Roman"/>
          <w:sz w:val="28"/>
          <w:szCs w:val="28"/>
        </w:rPr>
        <w:t xml:space="preserve">       Этапы становления и особенности денежной системы Республики Казахстан.  </w:t>
      </w:r>
    </w:p>
    <w:p w:rsidR="00F12CF6" w:rsidRDefault="00F12CF6" w:rsidP="005B14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B14EB" w:rsidRDefault="005B14EB" w:rsidP="005B14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0048E">
        <w:rPr>
          <w:rFonts w:ascii="Times New Roman" w:hAnsi="Times New Roman" w:cs="Times New Roman"/>
          <w:b/>
          <w:sz w:val="28"/>
          <w:szCs w:val="28"/>
          <w:lang w:val="kk-KZ"/>
        </w:rPr>
        <w:t>Методические указания по теме</w:t>
      </w:r>
    </w:p>
    <w:p w:rsidR="00F12CF6" w:rsidRDefault="00F12CF6" w:rsidP="005B14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80802" w:rsidRPr="005A176C" w:rsidRDefault="005A176C" w:rsidP="005A17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176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5A176C">
        <w:rPr>
          <w:rFonts w:ascii="Times New Roman" w:hAnsi="Times New Roman" w:cs="Times New Roman"/>
          <w:sz w:val="28"/>
          <w:szCs w:val="28"/>
        </w:rPr>
        <w:t xml:space="preserve">Для  изучения темы </w:t>
      </w:r>
      <w:r w:rsidR="00CF4575">
        <w:rPr>
          <w:rFonts w:ascii="Times New Roman" w:hAnsi="Times New Roman" w:cs="Times New Roman"/>
          <w:sz w:val="28"/>
          <w:szCs w:val="28"/>
        </w:rPr>
        <w:t xml:space="preserve"> необходимо дать х</w:t>
      </w:r>
      <w:r w:rsidR="00CF4575" w:rsidRPr="000521AF">
        <w:rPr>
          <w:rFonts w:ascii="Times New Roman" w:eastAsia="Times New Roman" w:hAnsi="Times New Roman" w:cs="Times New Roman"/>
          <w:sz w:val="28"/>
          <w:szCs w:val="28"/>
        </w:rPr>
        <w:t>арактеристику элементов денежной системы.</w:t>
      </w:r>
    </w:p>
    <w:p w:rsidR="005B14EB" w:rsidRPr="005B14EB" w:rsidRDefault="005B14EB" w:rsidP="005B14EB">
      <w:pPr>
        <w:pStyle w:val="a3"/>
        <w:numPr>
          <w:ilvl w:val="12"/>
          <w:numId w:val="0"/>
        </w:numPr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5B14EB">
        <w:rPr>
          <w:rFonts w:ascii="Times New Roman" w:hAnsi="Times New Roman"/>
          <w:sz w:val="28"/>
          <w:szCs w:val="28"/>
        </w:rPr>
        <w:t>Рассматривая соотношение наличности денег в оборотном капитале, нужно знать, что изменение пропорции не обязательно характеризует изменение наличности, так как могут изменяться товарно-материальные запасы, которые являются частью оборотного капитала.</w:t>
      </w:r>
    </w:p>
    <w:p w:rsidR="005B14EB" w:rsidRPr="005B14EB" w:rsidRDefault="005B14EB" w:rsidP="00FB11F6">
      <w:pPr>
        <w:spacing w:after="0" w:line="240" w:lineRule="auto"/>
        <w:ind w:right="43" w:firstLine="708"/>
        <w:jc w:val="both"/>
        <w:rPr>
          <w:rFonts w:ascii="Times New Roman" w:hAnsi="Times New Roman" w:cs="Times New Roman"/>
          <w:sz w:val="28"/>
        </w:rPr>
      </w:pPr>
      <w:r w:rsidRPr="005B14EB">
        <w:rPr>
          <w:rFonts w:ascii="Times New Roman" w:hAnsi="Times New Roman" w:cs="Times New Roman"/>
          <w:sz w:val="28"/>
        </w:rPr>
        <w:t>Финансовые ресурсы формируются в централизованном                                  и децентрализованном порядке. В   централизованном  порядке образуются ресурсы государственного бюджета пенсионного фонда и других внебюджетных фондов. Децентрализованном</w:t>
      </w:r>
      <w:r w:rsidRPr="005B14EB">
        <w:rPr>
          <w:rFonts w:ascii="Times New Roman" w:hAnsi="Times New Roman" w:cs="Times New Roman"/>
          <w:sz w:val="28"/>
        </w:rPr>
        <w:tab/>
        <w:t xml:space="preserve"> методами формируются фонды потребления </w:t>
      </w:r>
      <w:proofErr w:type="spellStart"/>
      <w:proofErr w:type="gramStart"/>
      <w:r w:rsidRPr="005B14EB">
        <w:rPr>
          <w:rFonts w:ascii="Times New Roman" w:hAnsi="Times New Roman" w:cs="Times New Roman"/>
          <w:sz w:val="28"/>
        </w:rPr>
        <w:t>п</w:t>
      </w:r>
      <w:proofErr w:type="spellEnd"/>
      <w:proofErr w:type="gramEnd"/>
      <w:r w:rsidRPr="005B14EB">
        <w:rPr>
          <w:rFonts w:ascii="Times New Roman" w:hAnsi="Times New Roman" w:cs="Times New Roman"/>
          <w:sz w:val="28"/>
        </w:rPr>
        <w:t>/</w:t>
      </w:r>
      <w:proofErr w:type="spellStart"/>
      <w:r w:rsidRPr="005B14EB">
        <w:rPr>
          <w:rFonts w:ascii="Times New Roman" w:hAnsi="Times New Roman" w:cs="Times New Roman"/>
          <w:sz w:val="28"/>
        </w:rPr>
        <w:t>п</w:t>
      </w:r>
      <w:proofErr w:type="spellEnd"/>
      <w:r w:rsidRPr="005B14EB">
        <w:rPr>
          <w:rFonts w:ascii="Times New Roman" w:hAnsi="Times New Roman" w:cs="Times New Roman"/>
          <w:sz w:val="28"/>
        </w:rPr>
        <w:t xml:space="preserve"> и орг. сферы материального производства, фонды амортизационных отчислений  финансовые резервы и валютные фонды </w:t>
      </w:r>
      <w:proofErr w:type="spellStart"/>
      <w:r w:rsidRPr="005B14EB">
        <w:rPr>
          <w:rFonts w:ascii="Times New Roman" w:hAnsi="Times New Roman" w:cs="Times New Roman"/>
          <w:sz w:val="28"/>
        </w:rPr>
        <w:t>п</w:t>
      </w:r>
      <w:proofErr w:type="spellEnd"/>
      <w:r w:rsidRPr="005B14EB">
        <w:rPr>
          <w:rFonts w:ascii="Times New Roman" w:hAnsi="Times New Roman" w:cs="Times New Roman"/>
          <w:sz w:val="28"/>
        </w:rPr>
        <w:t>/</w:t>
      </w:r>
      <w:proofErr w:type="spellStart"/>
      <w:r w:rsidRPr="005B14EB">
        <w:rPr>
          <w:rFonts w:ascii="Times New Roman" w:hAnsi="Times New Roman" w:cs="Times New Roman"/>
          <w:sz w:val="28"/>
        </w:rPr>
        <w:t>п</w:t>
      </w:r>
      <w:proofErr w:type="spellEnd"/>
      <w:r w:rsidRPr="005B14EB">
        <w:rPr>
          <w:rFonts w:ascii="Times New Roman" w:hAnsi="Times New Roman" w:cs="Times New Roman"/>
          <w:sz w:val="28"/>
        </w:rPr>
        <w:t xml:space="preserve"> обед, организации, другие денежные фонды хозорганов.</w:t>
      </w:r>
    </w:p>
    <w:p w:rsidR="005B14EB" w:rsidRDefault="005B14EB" w:rsidP="005B14EB">
      <w:pPr>
        <w:spacing w:after="0" w:line="240" w:lineRule="auto"/>
        <w:ind w:right="43"/>
        <w:jc w:val="both"/>
        <w:rPr>
          <w:rFonts w:ascii="Times New Roman" w:hAnsi="Times New Roman" w:cs="Times New Roman"/>
          <w:sz w:val="28"/>
        </w:rPr>
      </w:pPr>
      <w:r w:rsidRPr="005B14EB">
        <w:rPr>
          <w:rFonts w:ascii="Times New Roman" w:hAnsi="Times New Roman" w:cs="Times New Roman"/>
          <w:sz w:val="28"/>
        </w:rPr>
        <w:tab/>
      </w:r>
      <w:proofErr w:type="gramStart"/>
      <w:r w:rsidRPr="005B14EB">
        <w:rPr>
          <w:rFonts w:ascii="Times New Roman" w:hAnsi="Times New Roman" w:cs="Times New Roman"/>
          <w:sz w:val="28"/>
        </w:rPr>
        <w:t>Основными  источниками финансовых ресурсов в перспективе останутся денежные накопления (прибыль, НДС, акцизы)  доходы от внешнеэкономические деятельности.</w:t>
      </w:r>
      <w:proofErr w:type="gramEnd"/>
    </w:p>
    <w:p w:rsidR="00CF4575" w:rsidRPr="00CF4575" w:rsidRDefault="00CF4575" w:rsidP="00CF4575">
      <w:pPr>
        <w:spacing w:after="0" w:line="240" w:lineRule="auto"/>
        <w:ind w:right="43" w:firstLine="708"/>
        <w:jc w:val="both"/>
        <w:rPr>
          <w:rFonts w:ascii="Times New Roman" w:hAnsi="Times New Roman" w:cs="Times New Roman"/>
          <w:sz w:val="28"/>
        </w:rPr>
      </w:pPr>
      <w:r w:rsidRPr="00CF4575">
        <w:rPr>
          <w:rFonts w:ascii="Times New Roman" w:eastAsia="Times New Roman" w:hAnsi="Times New Roman" w:cs="Times New Roman"/>
          <w:sz w:val="28"/>
          <w:szCs w:val="28"/>
        </w:rPr>
        <w:t xml:space="preserve">Далее следует изучить </w:t>
      </w:r>
      <w:r>
        <w:rPr>
          <w:rFonts w:ascii="Times New Roman" w:hAnsi="Times New Roman" w:cs="Times New Roman"/>
          <w:sz w:val="28"/>
          <w:szCs w:val="28"/>
        </w:rPr>
        <w:t>особенности наличного  и безналичного денежного обращения.</w:t>
      </w:r>
    </w:p>
    <w:p w:rsidR="005B14EB" w:rsidRPr="005B14EB" w:rsidRDefault="005B14EB" w:rsidP="005B14EB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 w:rsidRPr="005B14EB">
        <w:rPr>
          <w:rFonts w:ascii="Times New Roman" w:hAnsi="Times New Roman"/>
          <w:sz w:val="28"/>
          <w:szCs w:val="28"/>
        </w:rPr>
        <w:tab/>
        <w:t xml:space="preserve">Финансовые ресурсы, имеющие временные источники, такие  как поступления от приватизации, реализации  государственные  собственности, по мере их исчерпываемые будут </w:t>
      </w:r>
      <w:proofErr w:type="gramStart"/>
      <w:r w:rsidRPr="005B14EB">
        <w:rPr>
          <w:rFonts w:ascii="Times New Roman" w:hAnsi="Times New Roman"/>
          <w:sz w:val="28"/>
          <w:szCs w:val="28"/>
        </w:rPr>
        <w:t>уменьшатся</w:t>
      </w:r>
      <w:proofErr w:type="gramEnd"/>
      <w:r w:rsidRPr="005B14EB">
        <w:rPr>
          <w:rFonts w:ascii="Times New Roman" w:hAnsi="Times New Roman"/>
          <w:sz w:val="28"/>
          <w:szCs w:val="28"/>
        </w:rPr>
        <w:t xml:space="preserve">. Будут  увеличиваться финансовые ресурсы, имеющие источником специальные платежи и налоги </w:t>
      </w:r>
      <w:proofErr w:type="spellStart"/>
      <w:r w:rsidRPr="005B14EB">
        <w:rPr>
          <w:rFonts w:ascii="Times New Roman" w:hAnsi="Times New Roman"/>
          <w:sz w:val="28"/>
          <w:szCs w:val="28"/>
        </w:rPr>
        <w:t>недропользователей</w:t>
      </w:r>
      <w:proofErr w:type="spellEnd"/>
      <w:r w:rsidRPr="005B14EB">
        <w:rPr>
          <w:rFonts w:ascii="Times New Roman" w:hAnsi="Times New Roman"/>
          <w:sz w:val="28"/>
          <w:szCs w:val="28"/>
        </w:rPr>
        <w:t>: роялти, бонусы.</w:t>
      </w:r>
    </w:p>
    <w:p w:rsidR="005B14EB" w:rsidRPr="005B14EB" w:rsidRDefault="005B14EB" w:rsidP="005B14EB">
      <w:pPr>
        <w:spacing w:after="0" w:line="240" w:lineRule="auto"/>
        <w:ind w:right="43"/>
        <w:jc w:val="both"/>
        <w:rPr>
          <w:rFonts w:ascii="Times New Roman" w:hAnsi="Times New Roman" w:cs="Times New Roman"/>
          <w:sz w:val="28"/>
        </w:rPr>
      </w:pPr>
      <w:r w:rsidRPr="005B14EB">
        <w:rPr>
          <w:rFonts w:ascii="Times New Roman" w:hAnsi="Times New Roman" w:cs="Times New Roman"/>
          <w:sz w:val="28"/>
        </w:rPr>
        <w:tab/>
        <w:t xml:space="preserve">  Дальнейшие увеличение оплаты  труда, фондов потребления приведет к росту величины   средств населения, привлекаемых в состав финансовых ресурсов.</w:t>
      </w:r>
    </w:p>
    <w:p w:rsidR="005B14EB" w:rsidRPr="005B14EB" w:rsidRDefault="005B14EB" w:rsidP="005B14EB">
      <w:pPr>
        <w:spacing w:after="0" w:line="240" w:lineRule="auto"/>
        <w:ind w:right="43"/>
        <w:jc w:val="both"/>
        <w:rPr>
          <w:rFonts w:ascii="Times New Roman" w:hAnsi="Times New Roman" w:cs="Times New Roman"/>
          <w:sz w:val="28"/>
        </w:rPr>
      </w:pPr>
      <w:r w:rsidRPr="005B14EB">
        <w:rPr>
          <w:rFonts w:ascii="Times New Roman" w:hAnsi="Times New Roman" w:cs="Times New Roman"/>
          <w:sz w:val="28"/>
        </w:rPr>
        <w:tab/>
        <w:t xml:space="preserve">Тенденции  динамики объема и структуры финансовых ресурсов государства свидетельствует о том, что  существенное повышение эффективности общего производства в результате осуществления программы перехода к рыночным отношениям приведет к ускорению их структуры в направлении увеличение удельного веса тех </w:t>
      </w:r>
      <w:proofErr w:type="gramStart"/>
      <w:r w:rsidRPr="005B14EB">
        <w:rPr>
          <w:rFonts w:ascii="Times New Roman" w:hAnsi="Times New Roman" w:cs="Times New Roman"/>
          <w:sz w:val="28"/>
        </w:rPr>
        <w:t>источников</w:t>
      </w:r>
      <w:proofErr w:type="gramEnd"/>
      <w:r w:rsidRPr="005B14EB">
        <w:rPr>
          <w:rFonts w:ascii="Times New Roman" w:hAnsi="Times New Roman" w:cs="Times New Roman"/>
          <w:sz w:val="28"/>
        </w:rPr>
        <w:t xml:space="preserve">  рост которых обусловлен интенсивными факторами.</w:t>
      </w:r>
    </w:p>
    <w:p w:rsidR="00F7754F" w:rsidRDefault="005B14EB" w:rsidP="00F7754F">
      <w:pPr>
        <w:spacing w:after="0" w:line="240" w:lineRule="auto"/>
        <w:ind w:right="43"/>
        <w:jc w:val="both"/>
        <w:rPr>
          <w:rFonts w:ascii="Times New Roman" w:hAnsi="Times New Roman" w:cs="Times New Roman"/>
          <w:sz w:val="28"/>
        </w:rPr>
      </w:pPr>
      <w:r w:rsidRPr="005B14EB">
        <w:rPr>
          <w:rFonts w:ascii="Times New Roman" w:hAnsi="Times New Roman" w:cs="Times New Roman"/>
          <w:sz w:val="28"/>
        </w:rPr>
        <w:t xml:space="preserve">         </w:t>
      </w:r>
    </w:p>
    <w:p w:rsidR="00F12CF6" w:rsidRDefault="00F12CF6" w:rsidP="00F7754F">
      <w:pPr>
        <w:spacing w:after="0" w:line="240" w:lineRule="auto"/>
        <w:ind w:right="43"/>
        <w:jc w:val="both"/>
        <w:rPr>
          <w:rFonts w:ascii="Times New Roman" w:hAnsi="Times New Roman" w:cs="Times New Roman"/>
          <w:sz w:val="28"/>
        </w:rPr>
      </w:pPr>
    </w:p>
    <w:p w:rsidR="00F12CF6" w:rsidRDefault="00F12CF6" w:rsidP="00F7754F">
      <w:pPr>
        <w:spacing w:after="0" w:line="240" w:lineRule="auto"/>
        <w:ind w:right="43"/>
        <w:jc w:val="both"/>
        <w:rPr>
          <w:rFonts w:ascii="Times New Roman" w:hAnsi="Times New Roman" w:cs="Times New Roman"/>
          <w:sz w:val="28"/>
        </w:rPr>
      </w:pPr>
    </w:p>
    <w:p w:rsidR="00F12CF6" w:rsidRDefault="00F12CF6" w:rsidP="00F7754F">
      <w:pPr>
        <w:spacing w:after="0" w:line="240" w:lineRule="auto"/>
        <w:ind w:right="43"/>
        <w:jc w:val="both"/>
        <w:rPr>
          <w:rFonts w:ascii="Times New Roman" w:hAnsi="Times New Roman" w:cs="Times New Roman"/>
          <w:sz w:val="28"/>
        </w:rPr>
      </w:pPr>
    </w:p>
    <w:p w:rsidR="00F12CF6" w:rsidRPr="0078285C" w:rsidRDefault="00F12CF6" w:rsidP="00F7754F">
      <w:pPr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56181" w:rsidRDefault="00656181" w:rsidP="00561C07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1C07" w:rsidRPr="000521AF" w:rsidRDefault="00561C07" w:rsidP="00561C07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21AF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3. </w:t>
      </w:r>
      <w:r w:rsidR="00AA2471" w:rsidRPr="00AA2471">
        <w:rPr>
          <w:rFonts w:ascii="Times New Roman" w:hAnsi="Times New Roman" w:cs="Times New Roman"/>
          <w:b/>
          <w:sz w:val="28"/>
          <w:szCs w:val="28"/>
        </w:rPr>
        <w:t>Кредитный  и депозитный рынки: их сущность и значение</w:t>
      </w:r>
    </w:p>
    <w:p w:rsidR="0046631C" w:rsidRPr="0046631C" w:rsidRDefault="00561C07" w:rsidP="002F5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31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3748F8">
        <w:rPr>
          <w:rFonts w:ascii="Times New Roman" w:eastAsia="Times New Roman" w:hAnsi="Times New Roman" w:cs="Times New Roman"/>
          <w:sz w:val="28"/>
          <w:szCs w:val="28"/>
        </w:rPr>
        <w:tab/>
      </w:r>
      <w:r w:rsidR="0046631C" w:rsidRPr="0046631C">
        <w:rPr>
          <w:rFonts w:ascii="Times New Roman" w:hAnsi="Times New Roman" w:cs="Times New Roman"/>
          <w:sz w:val="28"/>
          <w:szCs w:val="28"/>
        </w:rPr>
        <w:t>Экономическая сущность и роль депозитного рынка.</w:t>
      </w:r>
      <w:r w:rsidR="0046631C">
        <w:rPr>
          <w:rFonts w:ascii="Times New Roman" w:hAnsi="Times New Roman" w:cs="Times New Roman"/>
          <w:sz w:val="28"/>
          <w:szCs w:val="28"/>
        </w:rPr>
        <w:t xml:space="preserve"> </w:t>
      </w:r>
      <w:r w:rsidR="0046631C" w:rsidRPr="0046631C">
        <w:rPr>
          <w:rFonts w:ascii="Times New Roman" w:hAnsi="Times New Roman" w:cs="Times New Roman"/>
          <w:sz w:val="28"/>
          <w:szCs w:val="28"/>
        </w:rPr>
        <w:t>Структура депозитного рынка Республики Казахстан.</w:t>
      </w:r>
      <w:r w:rsidR="0046631C">
        <w:rPr>
          <w:rFonts w:ascii="Times New Roman" w:hAnsi="Times New Roman" w:cs="Times New Roman"/>
          <w:sz w:val="28"/>
          <w:szCs w:val="28"/>
        </w:rPr>
        <w:t xml:space="preserve"> </w:t>
      </w:r>
      <w:r w:rsidR="0046631C" w:rsidRPr="0046631C">
        <w:rPr>
          <w:rFonts w:ascii="Times New Roman" w:hAnsi="Times New Roman" w:cs="Times New Roman"/>
          <w:sz w:val="28"/>
          <w:szCs w:val="28"/>
        </w:rPr>
        <w:t>Система страхования депозитов в Казахстане.</w:t>
      </w:r>
    </w:p>
    <w:p w:rsidR="0046631C" w:rsidRDefault="0046631C" w:rsidP="003748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1C">
        <w:rPr>
          <w:rFonts w:ascii="Times New Roman" w:hAnsi="Times New Roman" w:cs="Times New Roman"/>
          <w:sz w:val="28"/>
          <w:szCs w:val="28"/>
        </w:rPr>
        <w:t>Понятие и функции кредитного рынка.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31C">
        <w:rPr>
          <w:rFonts w:ascii="Times New Roman" w:hAnsi="Times New Roman" w:cs="Times New Roman"/>
          <w:sz w:val="28"/>
          <w:szCs w:val="28"/>
        </w:rPr>
        <w:t>Виды и формы инструментов кредитного рынка.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31C">
        <w:rPr>
          <w:rFonts w:ascii="Times New Roman" w:hAnsi="Times New Roman" w:cs="Times New Roman"/>
          <w:sz w:val="28"/>
          <w:szCs w:val="28"/>
        </w:rPr>
        <w:t>Структура кредитного рынка в Казахстане.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31C">
        <w:rPr>
          <w:rFonts w:ascii="Times New Roman" w:hAnsi="Times New Roman" w:cs="Times New Roman"/>
          <w:sz w:val="28"/>
          <w:szCs w:val="28"/>
        </w:rPr>
        <w:t>Ипотечное кредитование в Казахстане.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31C">
        <w:rPr>
          <w:rFonts w:ascii="Times New Roman" w:hAnsi="Times New Roman" w:cs="Times New Roman"/>
          <w:sz w:val="28"/>
          <w:szCs w:val="28"/>
        </w:rPr>
        <w:t>Развитие мирового ипотечного рынка.</w:t>
      </w:r>
      <w:r w:rsidR="003748F8">
        <w:rPr>
          <w:rFonts w:ascii="Times New Roman" w:hAnsi="Times New Roman" w:cs="Times New Roman"/>
          <w:sz w:val="28"/>
          <w:szCs w:val="28"/>
        </w:rPr>
        <w:t xml:space="preserve"> </w:t>
      </w:r>
      <w:r w:rsidRPr="0046631C">
        <w:rPr>
          <w:rFonts w:ascii="Times New Roman" w:hAnsi="Times New Roman" w:cs="Times New Roman"/>
          <w:sz w:val="28"/>
          <w:szCs w:val="28"/>
        </w:rPr>
        <w:t>Ипотечные рынки различных стран.</w:t>
      </w:r>
    </w:p>
    <w:p w:rsidR="00F7754F" w:rsidRPr="0078285C" w:rsidRDefault="00F7754F" w:rsidP="002F5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14EB" w:rsidRDefault="005B14EB" w:rsidP="002F5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0048E">
        <w:rPr>
          <w:rFonts w:ascii="Times New Roman" w:hAnsi="Times New Roman" w:cs="Times New Roman"/>
          <w:b/>
          <w:sz w:val="28"/>
          <w:szCs w:val="28"/>
          <w:lang w:val="kk-KZ"/>
        </w:rPr>
        <w:t>Методические указания по теме</w:t>
      </w:r>
    </w:p>
    <w:p w:rsidR="00F12CF6" w:rsidRDefault="00F12CF6" w:rsidP="002F5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8487E" w:rsidRDefault="00CD341B" w:rsidP="00D8487E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D341B">
        <w:rPr>
          <w:rFonts w:ascii="Times New Roman" w:eastAsia="Times New Roman" w:hAnsi="Times New Roman" w:cs="Times New Roman"/>
          <w:sz w:val="28"/>
          <w:szCs w:val="28"/>
        </w:rPr>
        <w:t>Для изучения темы «</w:t>
      </w:r>
      <w:r w:rsidR="00D8487E" w:rsidRPr="00D8487E">
        <w:rPr>
          <w:rFonts w:ascii="Times New Roman" w:hAnsi="Times New Roman" w:cs="Times New Roman"/>
          <w:sz w:val="28"/>
          <w:szCs w:val="28"/>
        </w:rPr>
        <w:t>Кредитный  и депозитный рынки</w:t>
      </w:r>
      <w:r w:rsidRPr="00CD341B">
        <w:rPr>
          <w:rFonts w:ascii="Times New Roman" w:eastAsia="Times New Roman" w:hAnsi="Times New Roman" w:cs="Times New Roman"/>
          <w:sz w:val="28"/>
          <w:szCs w:val="28"/>
        </w:rPr>
        <w:t>» надо ознакомиться с законом</w:t>
      </w:r>
      <w:r w:rsidRPr="00CB5F0C">
        <w:rPr>
          <w:rFonts w:ascii="Calibri" w:eastAsia="Times New Roman" w:hAnsi="Calibri" w:cs="Times New Roman"/>
          <w:sz w:val="28"/>
          <w:szCs w:val="28"/>
        </w:rPr>
        <w:t xml:space="preserve"> </w:t>
      </w:r>
      <w:r w:rsidR="00D8487E">
        <w:rPr>
          <w:sz w:val="28"/>
          <w:szCs w:val="28"/>
        </w:rPr>
        <w:t>«</w:t>
      </w:r>
      <w:r w:rsidRPr="00CD341B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Об обязательном гарантировании депозитов, размещенных в банках второго уровня Республики Казахстан</w:t>
      </w:r>
      <w:r w:rsidR="00D8487E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» </w:t>
      </w:r>
      <w:r w:rsidR="00D8487E" w:rsidRPr="00D8487E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от</w:t>
      </w:r>
      <w:r w:rsidR="00D8487E" w:rsidRPr="00D8487E">
        <w:rPr>
          <w:rFonts w:ascii="Times New Roman" w:hAnsi="Times New Roman" w:cs="Times New Roman"/>
          <w:sz w:val="28"/>
          <w:szCs w:val="28"/>
        </w:rPr>
        <w:t xml:space="preserve">  7 июля 2006 года N 169</w:t>
      </w:r>
      <w:r w:rsidR="00D8487E">
        <w:rPr>
          <w:rFonts w:ascii="Times New Roman" w:hAnsi="Times New Roman" w:cs="Times New Roman"/>
          <w:sz w:val="28"/>
          <w:szCs w:val="28"/>
        </w:rPr>
        <w:t>.</w:t>
      </w:r>
    </w:p>
    <w:p w:rsidR="00D36637" w:rsidRPr="00D36637" w:rsidRDefault="00D36637" w:rsidP="00D8487E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36637">
        <w:rPr>
          <w:rFonts w:ascii="Times New Roman" w:hAnsi="Times New Roman" w:cs="Times New Roman"/>
          <w:sz w:val="28"/>
          <w:szCs w:val="28"/>
        </w:rPr>
        <w:t xml:space="preserve">В настоящее время депозитные операции приобрели различные виды и формы. Деньги, выполняя функцию накопления, трансформируются в депозиты, т.е. все вклады клиентов – это депозиты. </w:t>
      </w:r>
    </w:p>
    <w:p w:rsidR="00D36637" w:rsidRDefault="00D36637" w:rsidP="00D848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6637">
        <w:rPr>
          <w:rFonts w:ascii="Times New Roman" w:hAnsi="Times New Roman" w:cs="Times New Roman"/>
          <w:sz w:val="28"/>
          <w:szCs w:val="28"/>
        </w:rPr>
        <w:tab/>
        <w:t xml:space="preserve">Структуру депозитного рынка Казахстана можно представить с точки зрения институтов и с точки зрения финансовых инструментов рынка. Институциональная система – это сеть регулирующих органов надзора и непосредственных участников – хозяйствующих субъектов. Финансовыми институтами на депозитном рынке выступают организации, привлекающие вклады в целях осуществления на их основе своей деятельности. </w:t>
      </w:r>
    </w:p>
    <w:p w:rsidR="00D8487E" w:rsidRPr="00D8487E" w:rsidRDefault="00D8487E" w:rsidP="00D848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8487E">
        <w:rPr>
          <w:rFonts w:ascii="Times New Roman" w:eastAsia="Times New Roman" w:hAnsi="Times New Roman" w:cs="Times New Roman"/>
          <w:sz w:val="28"/>
          <w:szCs w:val="28"/>
        </w:rPr>
        <w:t>Необходимо более подробно рассмотреть</w:t>
      </w:r>
      <w:r>
        <w:rPr>
          <w:rFonts w:ascii="Times New Roman" w:hAnsi="Times New Roman" w:cs="Times New Roman"/>
          <w:sz w:val="28"/>
          <w:szCs w:val="28"/>
        </w:rPr>
        <w:t xml:space="preserve"> особенности  деятельности АО «</w:t>
      </w:r>
      <w:r w:rsidRPr="00D36637">
        <w:rPr>
          <w:rFonts w:ascii="Times New Roman" w:hAnsi="Times New Roman" w:cs="Times New Roman"/>
          <w:sz w:val="28"/>
          <w:szCs w:val="28"/>
        </w:rPr>
        <w:t>Казахстанский фонд гарантирования вкладов физических лиц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36637" w:rsidRDefault="00D36637" w:rsidP="00D366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6637">
        <w:rPr>
          <w:rFonts w:ascii="Times New Roman" w:hAnsi="Times New Roman" w:cs="Times New Roman"/>
          <w:sz w:val="28"/>
          <w:szCs w:val="28"/>
        </w:rPr>
        <w:t xml:space="preserve">С </w:t>
      </w:r>
      <w:smartTag w:uri="urn:schemas-microsoft-com:office:smarttags" w:element="metricconverter">
        <w:smartTagPr>
          <w:attr w:name="ProductID" w:val="2000 г"/>
        </w:smartTagPr>
        <w:r w:rsidRPr="00D36637">
          <w:rPr>
            <w:rFonts w:ascii="Times New Roman" w:hAnsi="Times New Roman" w:cs="Times New Roman"/>
            <w:sz w:val="28"/>
            <w:szCs w:val="28"/>
          </w:rPr>
          <w:t>2000 г</w:t>
        </w:r>
      </w:smartTag>
      <w:r w:rsidRPr="00D36637">
        <w:rPr>
          <w:rFonts w:ascii="Times New Roman" w:hAnsi="Times New Roman" w:cs="Times New Roman"/>
          <w:sz w:val="28"/>
          <w:szCs w:val="28"/>
        </w:rPr>
        <w:t xml:space="preserve">. действует Казахстанский фонд гарантирования вкладов физических лиц, его учредитель и акционер – Национальный банк РК.  С 1 января </w:t>
      </w:r>
      <w:smartTag w:uri="urn:schemas-microsoft-com:office:smarttags" w:element="metricconverter">
        <w:smartTagPr>
          <w:attr w:name="ProductID" w:val="2000 г"/>
        </w:smartTagPr>
        <w:r w:rsidRPr="00D36637">
          <w:rPr>
            <w:rFonts w:ascii="Times New Roman" w:hAnsi="Times New Roman" w:cs="Times New Roman"/>
            <w:sz w:val="28"/>
            <w:szCs w:val="28"/>
          </w:rPr>
          <w:t>2000 г</w:t>
        </w:r>
      </w:smartTag>
      <w:r w:rsidRPr="00D36637">
        <w:rPr>
          <w:rFonts w:ascii="Times New Roman" w:hAnsi="Times New Roman" w:cs="Times New Roman"/>
          <w:sz w:val="28"/>
          <w:szCs w:val="28"/>
        </w:rPr>
        <w:t>. в РК начала функционировать система страхования вкладов физических лиц, в данную систему входят коммерческие банки. Объектом обязательного коллективного страхования депозитов становятся денежные средства физических лиц, размещенные в срочные депозиты в коммерческих банках-участниках системы коллективного гарантирования вкладов физических лиц.</w:t>
      </w:r>
    </w:p>
    <w:p w:rsidR="00D8487E" w:rsidRDefault="00D8487E" w:rsidP="00D848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Далее  следует  рассмотреть  особенности  кредитного  рынка.</w:t>
      </w:r>
    </w:p>
    <w:p w:rsidR="00D36637" w:rsidRPr="00D36637" w:rsidRDefault="00D36637" w:rsidP="00D3663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6637">
        <w:rPr>
          <w:rFonts w:ascii="Times New Roman" w:hAnsi="Times New Roman" w:cs="Times New Roman"/>
          <w:sz w:val="28"/>
          <w:szCs w:val="28"/>
        </w:rPr>
        <w:t>Кредитный рынок - это механизм, с помощью которого устанавливаются взаимоотношения между предприятиями и гражданами, нуждающимися в финансовых средствах, и организациями и гражданами,  которые их могут предоставить (одолжить) на определенных условиях;</w:t>
      </w:r>
    </w:p>
    <w:p w:rsidR="00D36637" w:rsidRPr="00D36637" w:rsidRDefault="00D36637" w:rsidP="00D3663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36637">
        <w:rPr>
          <w:rFonts w:ascii="Times New Roman" w:hAnsi="Times New Roman" w:cs="Times New Roman"/>
          <w:sz w:val="28"/>
          <w:szCs w:val="28"/>
        </w:rPr>
        <w:t>Основными функциями кредитного рынка выступают:</w:t>
      </w:r>
    </w:p>
    <w:p w:rsidR="00D36637" w:rsidRPr="00D36637" w:rsidRDefault="00D36637" w:rsidP="00D36637">
      <w:pPr>
        <w:tabs>
          <w:tab w:val="left" w:pos="369"/>
          <w:tab w:val="right" w:pos="6561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36637">
        <w:rPr>
          <w:rFonts w:ascii="Times New Roman" w:hAnsi="Times New Roman" w:cs="Times New Roman"/>
          <w:sz w:val="28"/>
          <w:szCs w:val="28"/>
        </w:rPr>
        <w:t>1. Объединение мелких, разрозненных денежных сбережений населения, государственных подразделений, частного бизнеса, зарубежных инвесторов и создание крупных денежных фондов.</w:t>
      </w:r>
    </w:p>
    <w:p w:rsidR="00D36637" w:rsidRPr="00D36637" w:rsidRDefault="00D36637" w:rsidP="00D36637">
      <w:pPr>
        <w:tabs>
          <w:tab w:val="left" w:pos="369"/>
          <w:tab w:val="right" w:pos="6561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36637">
        <w:rPr>
          <w:rFonts w:ascii="Times New Roman" w:hAnsi="Times New Roman" w:cs="Times New Roman"/>
          <w:sz w:val="28"/>
          <w:szCs w:val="28"/>
        </w:rPr>
        <w:lastRenderedPageBreak/>
        <w:t>2. Трансформация денежных сре</w:t>
      </w:r>
      <w:proofErr w:type="gramStart"/>
      <w:r w:rsidRPr="00D36637">
        <w:rPr>
          <w:rFonts w:ascii="Times New Roman" w:hAnsi="Times New Roman" w:cs="Times New Roman"/>
          <w:sz w:val="28"/>
          <w:szCs w:val="28"/>
        </w:rPr>
        <w:t>дств в сс</w:t>
      </w:r>
      <w:proofErr w:type="gramEnd"/>
      <w:r w:rsidRPr="00D36637">
        <w:rPr>
          <w:rFonts w:ascii="Times New Roman" w:hAnsi="Times New Roman" w:cs="Times New Roman"/>
          <w:sz w:val="28"/>
          <w:szCs w:val="28"/>
        </w:rPr>
        <w:t>удный капитал, обеспечивающий внешние источники финансирования материального производства национальной экономики.</w:t>
      </w:r>
    </w:p>
    <w:p w:rsidR="00D36637" w:rsidRPr="00D36637" w:rsidRDefault="00D36637" w:rsidP="00D36637">
      <w:pPr>
        <w:tabs>
          <w:tab w:val="left" w:pos="369"/>
          <w:tab w:val="right" w:pos="6561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36637">
        <w:rPr>
          <w:rFonts w:ascii="Times New Roman" w:hAnsi="Times New Roman" w:cs="Times New Roman"/>
          <w:sz w:val="28"/>
          <w:szCs w:val="28"/>
        </w:rPr>
        <w:t>3.  Предоставление займов государственным органам и населению для решения таких важнейших задач, как покрытие бюджетного дефицита, финансирование части жилищного строительства и др.</w:t>
      </w:r>
    </w:p>
    <w:p w:rsidR="00D36637" w:rsidRPr="00D36637" w:rsidRDefault="00D36637" w:rsidP="00D36637">
      <w:pPr>
        <w:tabs>
          <w:tab w:val="left" w:pos="96"/>
          <w:tab w:val="left" w:pos="137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6637">
        <w:rPr>
          <w:rFonts w:ascii="Times New Roman" w:hAnsi="Times New Roman" w:cs="Times New Roman"/>
          <w:sz w:val="28"/>
          <w:szCs w:val="28"/>
        </w:rPr>
        <w:t>В настоящее время кредитный рынок остается одним из самых динамично развивающихся сегментов финансового рынка. К положительным моментам следует отнести структурное изменение кредитного портфеля банков, где рост кредитов в национальной валюте носил опережающий характер по сравнению с кредитами в иностранной</w:t>
      </w:r>
      <w:r w:rsidRPr="00D366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6637">
        <w:rPr>
          <w:rFonts w:ascii="Times New Roman" w:hAnsi="Times New Roman" w:cs="Times New Roman"/>
          <w:sz w:val="28"/>
          <w:szCs w:val="28"/>
        </w:rPr>
        <w:t>валюте, увеличился объемом долгосрочных кредитов, а также объем кредитования неторговых отраслей экономики.</w:t>
      </w:r>
    </w:p>
    <w:p w:rsidR="00F7754F" w:rsidRPr="0078285C" w:rsidRDefault="00F7754F" w:rsidP="00561C07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7754F" w:rsidRPr="00F7754F" w:rsidRDefault="00561C07" w:rsidP="00F775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521AF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4. </w:t>
      </w:r>
      <w:r w:rsidR="00693957" w:rsidRPr="00693957">
        <w:rPr>
          <w:rFonts w:ascii="Times New Roman" w:hAnsi="Times New Roman" w:cs="Times New Roman"/>
          <w:b/>
          <w:sz w:val="28"/>
          <w:szCs w:val="28"/>
        </w:rPr>
        <w:t>Валютный рынок и валютные операции</w:t>
      </w:r>
    </w:p>
    <w:p w:rsidR="00693957" w:rsidRDefault="00561C07" w:rsidP="00F7754F">
      <w:pPr>
        <w:jc w:val="both"/>
        <w:rPr>
          <w:rFonts w:ascii="Times New Roman" w:hAnsi="Times New Roman" w:cs="Times New Roman"/>
          <w:sz w:val="28"/>
        </w:rPr>
      </w:pPr>
      <w:r w:rsidRPr="0069395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693957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693957" w:rsidRPr="00693957">
        <w:rPr>
          <w:rFonts w:ascii="Times New Roman" w:hAnsi="Times New Roman" w:cs="Times New Roman"/>
          <w:sz w:val="28"/>
        </w:rPr>
        <w:t>Понятие валютного рынка и его структура.</w:t>
      </w:r>
      <w:r w:rsidR="00693957">
        <w:rPr>
          <w:rFonts w:ascii="Times New Roman" w:hAnsi="Times New Roman" w:cs="Times New Roman"/>
          <w:sz w:val="28"/>
        </w:rPr>
        <w:t xml:space="preserve"> </w:t>
      </w:r>
      <w:r w:rsidR="00693957" w:rsidRPr="00693957">
        <w:rPr>
          <w:rFonts w:ascii="Times New Roman" w:hAnsi="Times New Roman" w:cs="Times New Roman"/>
          <w:sz w:val="28"/>
        </w:rPr>
        <w:t>Валютные операции и их характеристика.</w:t>
      </w:r>
      <w:r w:rsidR="00693957">
        <w:rPr>
          <w:rFonts w:ascii="Times New Roman" w:hAnsi="Times New Roman" w:cs="Times New Roman"/>
          <w:sz w:val="28"/>
        </w:rPr>
        <w:t xml:space="preserve"> </w:t>
      </w:r>
      <w:r w:rsidR="00693957" w:rsidRPr="00693957">
        <w:rPr>
          <w:rFonts w:ascii="Times New Roman" w:hAnsi="Times New Roman" w:cs="Times New Roman"/>
          <w:sz w:val="28"/>
        </w:rPr>
        <w:t>Становление и развитие мирового валютного рынка.</w:t>
      </w:r>
      <w:r w:rsidR="00693957">
        <w:rPr>
          <w:rFonts w:ascii="Times New Roman" w:hAnsi="Times New Roman" w:cs="Times New Roman"/>
          <w:sz w:val="28"/>
        </w:rPr>
        <w:t xml:space="preserve"> </w:t>
      </w:r>
      <w:r w:rsidR="00693957" w:rsidRPr="00693957">
        <w:rPr>
          <w:rFonts w:ascii="Times New Roman" w:hAnsi="Times New Roman" w:cs="Times New Roman"/>
          <w:sz w:val="28"/>
        </w:rPr>
        <w:t>Понятие современного мирового валютного рынка.</w:t>
      </w:r>
    </w:p>
    <w:p w:rsidR="005A52E9" w:rsidRDefault="005A52E9" w:rsidP="00D848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8487E">
        <w:rPr>
          <w:rFonts w:ascii="Times New Roman" w:hAnsi="Times New Roman" w:cs="Times New Roman"/>
          <w:b/>
          <w:sz w:val="28"/>
          <w:szCs w:val="28"/>
          <w:lang w:val="kk-KZ"/>
        </w:rPr>
        <w:t>Методические указания по теме</w:t>
      </w:r>
    </w:p>
    <w:p w:rsidR="00F12CF6" w:rsidRDefault="00F12CF6" w:rsidP="00D848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8487E" w:rsidRPr="00D8487E" w:rsidRDefault="00D8487E" w:rsidP="00D8487E">
      <w:pPr>
        <w:spacing w:after="0" w:line="240" w:lineRule="auto"/>
        <w:ind w:firstLine="36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8487E">
        <w:rPr>
          <w:rFonts w:ascii="Times New Roman" w:eastAsia="Times New Roman" w:hAnsi="Times New Roman" w:cs="Times New Roman"/>
          <w:sz w:val="28"/>
          <w:szCs w:val="28"/>
        </w:rPr>
        <w:t xml:space="preserve">Для изучения данной темы необходимо уяснить, в первую очередь, понятие </w:t>
      </w:r>
      <w:r>
        <w:rPr>
          <w:rFonts w:ascii="Times New Roman" w:hAnsi="Times New Roman" w:cs="Times New Roman"/>
          <w:sz w:val="28"/>
          <w:szCs w:val="28"/>
        </w:rPr>
        <w:t>валютного  рынка</w:t>
      </w:r>
      <w:r w:rsidRPr="00D8487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A15DE" w:rsidRDefault="00693957" w:rsidP="00D8487E">
      <w:pPr>
        <w:autoSpaceDE w:val="0"/>
        <w:autoSpaceDN w:val="0"/>
        <w:adjustRightInd w:val="0"/>
        <w:spacing w:after="0" w:line="240" w:lineRule="auto"/>
        <w:ind w:firstLine="369"/>
        <w:jc w:val="both"/>
        <w:rPr>
          <w:rFonts w:ascii="Times New Roman" w:hAnsi="Times New Roman" w:cs="Times New Roman"/>
          <w:sz w:val="28"/>
          <w:szCs w:val="28"/>
        </w:rPr>
      </w:pPr>
      <w:r w:rsidRPr="00693957">
        <w:rPr>
          <w:rFonts w:ascii="Times New Roman" w:hAnsi="Times New Roman" w:cs="Times New Roman"/>
          <w:sz w:val="28"/>
          <w:szCs w:val="28"/>
        </w:rPr>
        <w:t>Валютный рыно</w:t>
      </w:r>
      <w:r>
        <w:rPr>
          <w:rFonts w:ascii="Times New Roman" w:hAnsi="Times New Roman" w:cs="Times New Roman"/>
          <w:sz w:val="28"/>
          <w:szCs w:val="28"/>
        </w:rPr>
        <w:t>к, в широком смысле слова,- это</w:t>
      </w:r>
      <w:r w:rsidRPr="00693957">
        <w:rPr>
          <w:rFonts w:ascii="Times New Roman" w:hAnsi="Times New Roman" w:cs="Times New Roman"/>
          <w:sz w:val="28"/>
          <w:szCs w:val="28"/>
        </w:rPr>
        <w:t xml:space="preserve"> сфера экономических отношений, возникающих при осуществлении операций по купле-продаже иностранной валюты, а также операций по движению капитала иностранных инвесторов. </w:t>
      </w:r>
    </w:p>
    <w:p w:rsidR="000A15DE" w:rsidRPr="00693957" w:rsidRDefault="000A15DE" w:rsidP="00D8487E">
      <w:pPr>
        <w:autoSpaceDE w:val="0"/>
        <w:autoSpaceDN w:val="0"/>
        <w:adjustRightInd w:val="0"/>
        <w:spacing w:after="0" w:line="240" w:lineRule="auto"/>
        <w:ind w:firstLine="369"/>
        <w:jc w:val="both"/>
        <w:rPr>
          <w:rFonts w:ascii="Times New Roman" w:hAnsi="Times New Roman" w:cs="Times New Roman"/>
          <w:sz w:val="28"/>
          <w:szCs w:val="28"/>
        </w:rPr>
      </w:pPr>
      <w:r w:rsidRPr="00D8487E">
        <w:rPr>
          <w:rFonts w:ascii="Times New Roman" w:eastAsia="Times New Roman" w:hAnsi="Times New Roman" w:cs="Times New Roman"/>
          <w:sz w:val="28"/>
          <w:szCs w:val="28"/>
        </w:rPr>
        <w:t xml:space="preserve">Далее нужно дать определения </w:t>
      </w:r>
      <w:r>
        <w:rPr>
          <w:rFonts w:ascii="Times New Roman" w:hAnsi="Times New Roman" w:cs="Times New Roman"/>
          <w:sz w:val="28"/>
          <w:szCs w:val="28"/>
        </w:rPr>
        <w:t>валютным  операциям и изучить  их  особенности</w:t>
      </w:r>
      <w:r w:rsidRPr="00D8487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93957" w:rsidRPr="00693957" w:rsidRDefault="00693957" w:rsidP="00693957">
      <w:pPr>
        <w:tabs>
          <w:tab w:val="left" w:pos="441"/>
        </w:tabs>
        <w:autoSpaceDE w:val="0"/>
        <w:autoSpaceDN w:val="0"/>
        <w:adjustRightInd w:val="0"/>
        <w:spacing w:after="0" w:line="240" w:lineRule="auto"/>
        <w:ind w:firstLine="355"/>
        <w:jc w:val="both"/>
        <w:rPr>
          <w:rFonts w:ascii="Times New Roman" w:hAnsi="Times New Roman" w:cs="Times New Roman"/>
          <w:sz w:val="28"/>
          <w:szCs w:val="28"/>
        </w:rPr>
      </w:pPr>
      <w:r w:rsidRPr="00693957">
        <w:rPr>
          <w:rFonts w:ascii="Times New Roman" w:hAnsi="Times New Roman" w:cs="Times New Roman"/>
          <w:iCs/>
          <w:sz w:val="28"/>
          <w:szCs w:val="28"/>
        </w:rPr>
        <w:t xml:space="preserve">Инструменты </w:t>
      </w:r>
      <w:r w:rsidRPr="00693957">
        <w:rPr>
          <w:rFonts w:ascii="Times New Roman" w:hAnsi="Times New Roman" w:cs="Times New Roman"/>
          <w:sz w:val="28"/>
          <w:szCs w:val="28"/>
        </w:rPr>
        <w:t>сделок на валютном рынке претерпели значительные изменения. В период капитализма свободной конкуренции при монометаллизме преобладали безналичные международные платежи с использованием кредитных средств международных расчетов, которые получили значительное развитие.</w:t>
      </w:r>
    </w:p>
    <w:p w:rsidR="000A15DE" w:rsidRDefault="00693957" w:rsidP="00693957">
      <w:pPr>
        <w:tabs>
          <w:tab w:val="left" w:pos="441"/>
        </w:tabs>
        <w:autoSpaceDE w:val="0"/>
        <w:autoSpaceDN w:val="0"/>
        <w:adjustRightInd w:val="0"/>
        <w:spacing w:after="0" w:line="240" w:lineRule="auto"/>
        <w:ind w:firstLine="355"/>
        <w:jc w:val="both"/>
        <w:rPr>
          <w:rFonts w:ascii="Times New Roman" w:hAnsi="Times New Roman" w:cs="Times New Roman"/>
          <w:sz w:val="28"/>
          <w:szCs w:val="28"/>
        </w:rPr>
      </w:pPr>
      <w:r w:rsidRPr="00693957">
        <w:rPr>
          <w:rFonts w:ascii="Times New Roman" w:hAnsi="Times New Roman" w:cs="Times New Roman"/>
          <w:sz w:val="28"/>
          <w:szCs w:val="28"/>
        </w:rPr>
        <w:t xml:space="preserve">Инструментами валютных операций издавна служили </w:t>
      </w:r>
      <w:r w:rsidRPr="00693957">
        <w:rPr>
          <w:rFonts w:ascii="Times New Roman" w:hAnsi="Times New Roman" w:cs="Times New Roman"/>
          <w:iCs/>
          <w:sz w:val="28"/>
          <w:szCs w:val="28"/>
        </w:rPr>
        <w:t xml:space="preserve">переводные коммерческие векселя (тратты)- </w:t>
      </w:r>
      <w:r w:rsidRPr="00693957">
        <w:rPr>
          <w:rFonts w:ascii="Times New Roman" w:hAnsi="Times New Roman" w:cs="Times New Roman"/>
          <w:sz w:val="28"/>
          <w:szCs w:val="28"/>
        </w:rPr>
        <w:t xml:space="preserve">требования, выписанные экспортером или кредитором на импортера или должника. С развитием банков они стали вытесняться банковскими векселями и чеками, а со второй половины </w:t>
      </w:r>
      <w:r w:rsidRPr="00693957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6939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9395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93957">
        <w:rPr>
          <w:rFonts w:ascii="Times New Roman" w:hAnsi="Times New Roman" w:cs="Times New Roman"/>
          <w:sz w:val="28"/>
          <w:szCs w:val="28"/>
        </w:rPr>
        <w:t>. – переводами.</w:t>
      </w:r>
    </w:p>
    <w:p w:rsidR="000A15DE" w:rsidRPr="00D8487E" w:rsidRDefault="000A15DE" w:rsidP="000A15DE">
      <w:pPr>
        <w:spacing w:after="0" w:line="240" w:lineRule="auto"/>
        <w:ind w:firstLine="36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8487E">
        <w:rPr>
          <w:rFonts w:ascii="Times New Roman" w:eastAsia="Times New Roman" w:hAnsi="Times New Roman" w:cs="Times New Roman"/>
          <w:sz w:val="28"/>
          <w:szCs w:val="28"/>
        </w:rPr>
        <w:t xml:space="preserve">Необходимо знать особенности расчётов по </w:t>
      </w:r>
      <w:r>
        <w:rPr>
          <w:rFonts w:ascii="Times New Roman" w:hAnsi="Times New Roman" w:cs="Times New Roman"/>
          <w:sz w:val="28"/>
          <w:szCs w:val="28"/>
        </w:rPr>
        <w:t>валютным  сделкам</w:t>
      </w:r>
      <w:r w:rsidRPr="00D8487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15DE" w:rsidRDefault="000A15DE" w:rsidP="000A15DE">
      <w:pPr>
        <w:autoSpaceDE w:val="0"/>
        <w:autoSpaceDN w:val="0"/>
        <w:adjustRightInd w:val="0"/>
        <w:spacing w:after="0" w:line="240" w:lineRule="auto"/>
        <w:ind w:firstLine="369"/>
        <w:jc w:val="both"/>
        <w:rPr>
          <w:rFonts w:ascii="Times New Roman" w:hAnsi="Times New Roman" w:cs="Times New Roman"/>
          <w:sz w:val="28"/>
          <w:szCs w:val="28"/>
        </w:rPr>
      </w:pPr>
      <w:r w:rsidRPr="00693957">
        <w:rPr>
          <w:rFonts w:ascii="Times New Roman" w:hAnsi="Times New Roman" w:cs="Times New Roman"/>
          <w:sz w:val="28"/>
          <w:szCs w:val="28"/>
        </w:rPr>
        <w:t>На валютном рынке происходит согласование интересов инвесторов, продавцов и покупателей валютных ценностей. Западные экономисты характеризуют валютный рынок с организационно-технической точки зрения как совокупную сеть современных сре</w:t>
      </w:r>
      <w:proofErr w:type="gramStart"/>
      <w:r w:rsidRPr="00693957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693957">
        <w:rPr>
          <w:rFonts w:ascii="Times New Roman" w:hAnsi="Times New Roman" w:cs="Times New Roman"/>
          <w:sz w:val="28"/>
          <w:szCs w:val="28"/>
        </w:rPr>
        <w:t>язи, соединяющих национальные и иностранные банки и брокерские фирмы.</w:t>
      </w:r>
    </w:p>
    <w:p w:rsidR="00561C07" w:rsidRPr="00347EFE" w:rsidRDefault="00561C07" w:rsidP="000521AF">
      <w:pPr>
        <w:pStyle w:val="a3"/>
        <w:spacing w:line="240" w:lineRule="auto"/>
        <w:rPr>
          <w:rFonts w:ascii="Times New Roman" w:hAnsi="Times New Roman"/>
          <w:b/>
          <w:sz w:val="28"/>
          <w:szCs w:val="28"/>
        </w:rPr>
      </w:pPr>
      <w:r w:rsidRPr="000521AF">
        <w:rPr>
          <w:rFonts w:ascii="Times New Roman" w:hAnsi="Times New Roman"/>
          <w:b/>
          <w:sz w:val="28"/>
          <w:szCs w:val="28"/>
        </w:rPr>
        <w:lastRenderedPageBreak/>
        <w:t>Тема 5.</w:t>
      </w:r>
      <w:r w:rsidR="00347EFE" w:rsidRPr="00347EFE">
        <w:rPr>
          <w:rFonts w:ascii="Times New Roman" w:hAnsi="Times New Roman"/>
          <w:b/>
          <w:szCs w:val="24"/>
        </w:rPr>
        <w:t xml:space="preserve"> </w:t>
      </w:r>
      <w:r w:rsidR="00347EFE" w:rsidRPr="00347EFE">
        <w:rPr>
          <w:rFonts w:ascii="Times New Roman" w:hAnsi="Times New Roman"/>
          <w:b/>
          <w:sz w:val="28"/>
          <w:szCs w:val="28"/>
        </w:rPr>
        <w:t>Рынок ценных бумаг, его функции и структура</w:t>
      </w:r>
    </w:p>
    <w:p w:rsidR="00327610" w:rsidRDefault="00327610" w:rsidP="00327610">
      <w:pPr>
        <w:spacing w:after="0" w:line="240" w:lineRule="auto"/>
        <w:ind w:left="31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610" w:rsidRPr="00327610" w:rsidRDefault="000A6430" w:rsidP="00327610">
      <w:pPr>
        <w:spacing w:after="0" w:line="240" w:lineRule="auto"/>
        <w:ind w:left="31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 w:rsidR="00327610" w:rsidRPr="00327610">
        <w:rPr>
          <w:rFonts w:ascii="Times New Roman" w:hAnsi="Times New Roman" w:cs="Times New Roman"/>
          <w:sz w:val="28"/>
          <w:szCs w:val="28"/>
        </w:rPr>
        <w:t xml:space="preserve">Понятие, сущность, функции рынка ценных бумаг, его структура и виды. </w:t>
      </w:r>
    </w:p>
    <w:p w:rsidR="000A6430" w:rsidRPr="00327610" w:rsidRDefault="00327610" w:rsidP="000A6430">
      <w:pPr>
        <w:framePr w:h="1006" w:hRule="exact" w:hSpace="180" w:wrap="around" w:vAnchor="text" w:hAnchor="text" w:x="-34" w:y="2"/>
        <w:spacing w:after="0" w:line="240" w:lineRule="auto"/>
        <w:ind w:left="317"/>
        <w:contextualSpacing/>
        <w:suppressOverlap/>
        <w:jc w:val="both"/>
        <w:rPr>
          <w:rFonts w:ascii="Times New Roman" w:hAnsi="Times New Roman" w:cs="Times New Roman"/>
          <w:sz w:val="28"/>
          <w:szCs w:val="28"/>
        </w:rPr>
      </w:pPr>
      <w:r w:rsidRPr="00327610">
        <w:rPr>
          <w:rFonts w:ascii="Times New Roman" w:hAnsi="Times New Roman" w:cs="Times New Roman"/>
          <w:sz w:val="28"/>
          <w:szCs w:val="28"/>
        </w:rPr>
        <w:t xml:space="preserve">Участники и инструменты рынка ценных бумаг. Понятие и виды ценных бумаг. </w:t>
      </w:r>
      <w:r w:rsidR="000A6430" w:rsidRPr="00327610">
        <w:rPr>
          <w:rFonts w:ascii="Times New Roman" w:hAnsi="Times New Roman" w:cs="Times New Roman"/>
          <w:sz w:val="28"/>
          <w:szCs w:val="28"/>
        </w:rPr>
        <w:t>Характеристика международного рынка ценных бумаг.</w:t>
      </w:r>
    </w:p>
    <w:p w:rsidR="00327610" w:rsidRPr="00327610" w:rsidRDefault="00327610" w:rsidP="000A6430">
      <w:pPr>
        <w:framePr w:h="1006" w:hRule="exact" w:hSpace="180" w:wrap="around" w:vAnchor="text" w:hAnchor="text" w:x="-34" w:y="2"/>
        <w:shd w:val="clear" w:color="auto" w:fill="FFFFFF"/>
        <w:spacing w:after="0" w:line="240" w:lineRule="auto"/>
        <w:ind w:left="317"/>
        <w:contextualSpacing/>
        <w:suppressOverlap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76452" w:rsidRDefault="00476452" w:rsidP="004764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0048E">
        <w:rPr>
          <w:rFonts w:ascii="Times New Roman" w:hAnsi="Times New Roman" w:cs="Times New Roman"/>
          <w:b/>
          <w:sz w:val="28"/>
          <w:szCs w:val="28"/>
          <w:lang w:val="kk-KZ"/>
        </w:rPr>
        <w:t>Методические указания по теме</w:t>
      </w:r>
    </w:p>
    <w:p w:rsidR="00F12CF6" w:rsidRPr="005A52E9" w:rsidRDefault="00F12CF6" w:rsidP="004764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838" w:rsidRDefault="00ED1DF5" w:rsidP="00F775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6430">
        <w:rPr>
          <w:rFonts w:ascii="Times New Roman" w:hAnsi="Times New Roman" w:cs="Times New Roman"/>
          <w:sz w:val="28"/>
        </w:rPr>
        <w:t xml:space="preserve">  </w:t>
      </w:r>
      <w:r w:rsidR="003F7838" w:rsidRPr="003F7838">
        <w:rPr>
          <w:rFonts w:ascii="Times New Roman" w:hAnsi="Times New Roman"/>
          <w:sz w:val="28"/>
          <w:szCs w:val="28"/>
        </w:rPr>
        <w:t>При изучении темы «Рынок ценных бумаг, его функции и структура», необходимо уяснить, что понимается под понятием «ценные бумаги»</w:t>
      </w:r>
      <w:r w:rsidR="003F7838">
        <w:rPr>
          <w:rFonts w:ascii="Times New Roman" w:hAnsi="Times New Roman"/>
          <w:sz w:val="28"/>
          <w:szCs w:val="28"/>
        </w:rPr>
        <w:t xml:space="preserve">. </w:t>
      </w:r>
    </w:p>
    <w:p w:rsidR="003F7838" w:rsidRDefault="003F7838" w:rsidP="003F783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</w:t>
      </w:r>
      <w:r w:rsidRPr="000A6430">
        <w:rPr>
          <w:rFonts w:ascii="Times New Roman" w:hAnsi="Times New Roman" w:cs="Times New Roman"/>
          <w:iCs/>
          <w:sz w:val="28"/>
          <w:szCs w:val="28"/>
        </w:rPr>
        <w:t xml:space="preserve">Ценные бумаги </w:t>
      </w:r>
      <w:r w:rsidRPr="000A6430">
        <w:rPr>
          <w:rFonts w:ascii="Times New Roman" w:hAnsi="Times New Roman" w:cs="Times New Roman"/>
          <w:sz w:val="28"/>
          <w:szCs w:val="28"/>
        </w:rPr>
        <w:t>представляют собой денежные документы, удостоверяющие имущественное право или отношение займа их владельцев к организации, выпускавшей такие документы.</w:t>
      </w:r>
    </w:p>
    <w:p w:rsidR="003F7838" w:rsidRPr="003F7838" w:rsidRDefault="003F7838" w:rsidP="003F7838">
      <w:pPr>
        <w:pStyle w:val="a3"/>
        <w:spacing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3F7838">
        <w:rPr>
          <w:rFonts w:ascii="Times New Roman" w:hAnsi="Times New Roman"/>
          <w:sz w:val="28"/>
          <w:szCs w:val="28"/>
        </w:rPr>
        <w:t>ледует уяснить и задачи выпуска ценных бумаг, документы, используемые при выпуске ценных бумаг. При этом необходимо обратить внимание на классификацию ценных бумаг.</w:t>
      </w:r>
    </w:p>
    <w:p w:rsidR="003F7838" w:rsidRPr="000A6430" w:rsidRDefault="003F7838" w:rsidP="003F783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A6430">
        <w:rPr>
          <w:rFonts w:ascii="Times New Roman" w:hAnsi="Times New Roman" w:cs="Times New Roman"/>
          <w:sz w:val="28"/>
          <w:szCs w:val="28"/>
        </w:rPr>
        <w:t xml:space="preserve">Виды ценных бумаг разнообразны: к ним относятся </w:t>
      </w:r>
      <w:r w:rsidRPr="000A6430">
        <w:rPr>
          <w:rFonts w:ascii="Times New Roman" w:hAnsi="Times New Roman" w:cs="Times New Roman"/>
          <w:iCs/>
          <w:sz w:val="28"/>
          <w:szCs w:val="28"/>
        </w:rPr>
        <w:t>акции, облигации, государственные долговые</w:t>
      </w:r>
      <w:r w:rsidRPr="000A6430">
        <w:rPr>
          <w:rFonts w:ascii="Times New Roman" w:hAnsi="Times New Roman" w:cs="Times New Roman"/>
          <w:iCs/>
        </w:rPr>
        <w:t xml:space="preserve"> </w:t>
      </w:r>
      <w:r w:rsidRPr="000A6430">
        <w:rPr>
          <w:rFonts w:ascii="Times New Roman" w:hAnsi="Times New Roman" w:cs="Times New Roman"/>
          <w:iCs/>
          <w:sz w:val="28"/>
          <w:szCs w:val="28"/>
        </w:rPr>
        <w:t xml:space="preserve">обязательства, депозитные </w:t>
      </w:r>
      <w:r w:rsidRPr="000A6430">
        <w:rPr>
          <w:rFonts w:ascii="Times New Roman" w:hAnsi="Times New Roman" w:cs="Times New Roman"/>
          <w:sz w:val="28"/>
          <w:szCs w:val="28"/>
        </w:rPr>
        <w:t xml:space="preserve">и </w:t>
      </w:r>
      <w:r w:rsidRPr="000A6430">
        <w:rPr>
          <w:rFonts w:ascii="Times New Roman" w:hAnsi="Times New Roman" w:cs="Times New Roman"/>
          <w:iCs/>
          <w:sz w:val="28"/>
          <w:szCs w:val="28"/>
        </w:rPr>
        <w:t xml:space="preserve">сберегательные сертификаты банков, </w:t>
      </w:r>
      <w:r w:rsidRPr="000A6430">
        <w:rPr>
          <w:rFonts w:ascii="Times New Roman" w:hAnsi="Times New Roman" w:cs="Times New Roman"/>
          <w:sz w:val="28"/>
          <w:szCs w:val="28"/>
        </w:rPr>
        <w:t>и др. К ценным бумагам не относятся документы, подтверждающие получение банковского кредита, долговые расписки, завещания, лотерейные билеты, страховые полисы и т.д.</w:t>
      </w:r>
    </w:p>
    <w:p w:rsidR="003F7838" w:rsidRPr="000A6430" w:rsidRDefault="003F7838" w:rsidP="003F783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A6430">
        <w:rPr>
          <w:rFonts w:ascii="Times New Roman" w:hAnsi="Times New Roman" w:cs="Times New Roman"/>
          <w:sz w:val="28"/>
          <w:szCs w:val="28"/>
        </w:rPr>
        <w:t xml:space="preserve">По ценным бумагам предусматривается выплата доходов их владельцам в виде </w:t>
      </w:r>
      <w:r w:rsidRPr="000A6430">
        <w:rPr>
          <w:rFonts w:ascii="Times New Roman" w:hAnsi="Times New Roman" w:cs="Times New Roman"/>
          <w:iCs/>
          <w:sz w:val="28"/>
          <w:szCs w:val="28"/>
        </w:rPr>
        <w:t xml:space="preserve">дивидендов или процентов, </w:t>
      </w:r>
      <w:r w:rsidRPr="000A6430">
        <w:rPr>
          <w:rFonts w:ascii="Times New Roman" w:hAnsi="Times New Roman" w:cs="Times New Roman"/>
          <w:sz w:val="28"/>
          <w:szCs w:val="28"/>
        </w:rPr>
        <w:t>а также возможность передачи денежных или иных прав, вытекающих из этих документов, другим лицам.</w:t>
      </w:r>
    </w:p>
    <w:p w:rsidR="003F7838" w:rsidRPr="000A6430" w:rsidRDefault="003F7838" w:rsidP="003F783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A6430">
        <w:rPr>
          <w:rFonts w:ascii="Times New Roman" w:hAnsi="Times New Roman" w:cs="Times New Roman"/>
          <w:sz w:val="28"/>
          <w:szCs w:val="28"/>
        </w:rPr>
        <w:t>В составе ценных бумаг выделяются государственные ценные бумаги, свидетельствующие о факте займа со стороны государства у населения и юридических лиц. Они выпускаются в разных формах: казначейские обязательства, казначейские боны, казначейские векселя, облигации. Различие между ними состоит в сроках действия, условиях выплаты доходов и погашения, характером обращаемости, держателях и т.д. В Республике Казахстан казначейские векселя трансформированы в форму</w:t>
      </w:r>
      <w:r w:rsidRPr="000A6430">
        <w:rPr>
          <w:rFonts w:ascii="Times New Roman" w:hAnsi="Times New Roman" w:cs="Times New Roman"/>
          <w:iCs/>
          <w:sz w:val="28"/>
          <w:szCs w:val="28"/>
        </w:rPr>
        <w:t xml:space="preserve"> государственных казначейских обязательств </w:t>
      </w:r>
      <w:r w:rsidRPr="000A6430">
        <w:rPr>
          <w:rFonts w:ascii="Times New Roman" w:hAnsi="Times New Roman" w:cs="Times New Roman"/>
          <w:sz w:val="28"/>
          <w:szCs w:val="28"/>
        </w:rPr>
        <w:t>(ГКО).</w:t>
      </w:r>
    </w:p>
    <w:p w:rsidR="003F7838" w:rsidRPr="000A6430" w:rsidRDefault="003F7838" w:rsidP="00D4336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0A6430">
        <w:rPr>
          <w:rFonts w:ascii="Times New Roman" w:hAnsi="Times New Roman" w:cs="Times New Roman"/>
          <w:sz w:val="28"/>
          <w:szCs w:val="28"/>
        </w:rPr>
        <w:t xml:space="preserve">Помимо собственно ценных бумаг, на финансовом рынке развитых экономических систем используются так называемые </w:t>
      </w:r>
      <w:r w:rsidRPr="000A6430">
        <w:rPr>
          <w:rFonts w:ascii="Times New Roman" w:hAnsi="Times New Roman" w:cs="Times New Roman"/>
          <w:iCs/>
          <w:sz w:val="28"/>
          <w:szCs w:val="28"/>
        </w:rPr>
        <w:t>производные финансовые инструменты (деривативны),</w:t>
      </w:r>
      <w:r w:rsidRPr="000A6430">
        <w:rPr>
          <w:rFonts w:ascii="Times New Roman" w:hAnsi="Times New Roman" w:cs="Times New Roman"/>
          <w:sz w:val="28"/>
          <w:szCs w:val="28"/>
        </w:rPr>
        <w:t xml:space="preserve"> удостоверяющие право их владельца на покупку и продажу реальных ценных бумаг, валюты, других ценностей: фьючерсные и опционные контракты, валютные и процентные свопы, подписные права, депозитарные свидетельства, опционы и фьючерсы по биржевым индексам и др.</w:t>
      </w:r>
      <w:proofErr w:type="gramEnd"/>
    </w:p>
    <w:p w:rsidR="003F7838" w:rsidRPr="003F7838" w:rsidRDefault="003F7838" w:rsidP="00D4336F">
      <w:pPr>
        <w:pStyle w:val="2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838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7838">
        <w:rPr>
          <w:rFonts w:ascii="Times New Roman" w:eastAsia="Times New Roman" w:hAnsi="Times New Roman" w:cs="Times New Roman"/>
          <w:sz w:val="28"/>
          <w:szCs w:val="28"/>
        </w:rPr>
        <w:t xml:space="preserve">Затем необходимо </w:t>
      </w:r>
      <w:r>
        <w:rPr>
          <w:rFonts w:ascii="Times New Roman" w:hAnsi="Times New Roman" w:cs="Times New Roman"/>
          <w:sz w:val="28"/>
          <w:szCs w:val="28"/>
        </w:rPr>
        <w:t>дать  характеристику  рынку  ценных бумаг</w:t>
      </w:r>
      <w:r w:rsidRPr="003F783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A6430" w:rsidRPr="000A6430" w:rsidRDefault="00ED1DF5" w:rsidP="00D433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430">
        <w:rPr>
          <w:rFonts w:ascii="Times New Roman" w:hAnsi="Times New Roman" w:cs="Times New Roman"/>
          <w:sz w:val="28"/>
        </w:rPr>
        <w:t xml:space="preserve"> </w:t>
      </w:r>
      <w:r w:rsidR="000A6430" w:rsidRPr="000A6430">
        <w:rPr>
          <w:rFonts w:ascii="Times New Roman" w:hAnsi="Times New Roman" w:cs="Times New Roman"/>
          <w:sz w:val="28"/>
          <w:szCs w:val="28"/>
        </w:rPr>
        <w:t>Рынок ценных бумаг - это составная часть финансового рынка любой страны. В общем виде рынок ценных бумаг (РЦБ) можно определить как совокупность экономических отношений по поводу выпуска и обращения  ценных бумаг между его участниками.</w:t>
      </w:r>
    </w:p>
    <w:p w:rsidR="000A6430" w:rsidRDefault="000A6430" w:rsidP="000A64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0A6430">
        <w:rPr>
          <w:rFonts w:ascii="Times New Roman" w:hAnsi="Times New Roman" w:cs="Times New Roman"/>
          <w:sz w:val="28"/>
          <w:szCs w:val="28"/>
        </w:rPr>
        <w:t xml:space="preserve">РЦБ имеет целый ряд </w:t>
      </w:r>
      <w:r w:rsidRPr="000A6430">
        <w:rPr>
          <w:rFonts w:ascii="Times New Roman" w:hAnsi="Times New Roman" w:cs="Times New Roman"/>
          <w:iCs/>
          <w:sz w:val="28"/>
          <w:szCs w:val="28"/>
        </w:rPr>
        <w:t xml:space="preserve">функций, </w:t>
      </w:r>
      <w:r w:rsidRPr="000A6430">
        <w:rPr>
          <w:rFonts w:ascii="Times New Roman" w:hAnsi="Times New Roman" w:cs="Times New Roman"/>
          <w:sz w:val="28"/>
          <w:szCs w:val="28"/>
        </w:rPr>
        <w:t xml:space="preserve">которые условно можно разделить на две группы: </w:t>
      </w:r>
      <w:proofErr w:type="spellStart"/>
      <w:r w:rsidRPr="000A6430">
        <w:rPr>
          <w:rFonts w:ascii="Times New Roman" w:hAnsi="Times New Roman" w:cs="Times New Roman"/>
          <w:sz w:val="28"/>
          <w:szCs w:val="28"/>
        </w:rPr>
        <w:t>общерыночны</w:t>
      </w:r>
      <w:proofErr w:type="spellEnd"/>
      <w:proofErr w:type="gramStart"/>
      <w:r w:rsidRPr="000A6430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gramEnd"/>
      <w:r w:rsidRPr="000A6430">
        <w:rPr>
          <w:rFonts w:ascii="Times New Roman" w:hAnsi="Times New Roman" w:cs="Times New Roman"/>
          <w:sz w:val="28"/>
          <w:szCs w:val="28"/>
        </w:rPr>
        <w:t xml:space="preserve"> функции, присущие обычно каждому рынку, и специфические функции, которые отличают его от других рынков.</w:t>
      </w:r>
    </w:p>
    <w:p w:rsidR="000A6430" w:rsidRPr="000A6430" w:rsidRDefault="000A6430" w:rsidP="000A643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A6430">
        <w:rPr>
          <w:rFonts w:ascii="Times New Roman" w:hAnsi="Times New Roman" w:cs="Times New Roman"/>
          <w:sz w:val="28"/>
          <w:szCs w:val="28"/>
        </w:rPr>
        <w:t>Международный рынок ценных бумаг – это  совокупность  международных эмиссий и иностранных эмиссий, т.е. выпуск ценных бумаг иностранными эмитентами на национальном рынке других стран. Крупными центрами эмиссии иностранных облигаций являются США, ФРГ, Великобритания, Швейцария, Франция, Япония.</w:t>
      </w:r>
    </w:p>
    <w:p w:rsidR="000A6430" w:rsidRDefault="000A6430" w:rsidP="000A6430">
      <w:pPr>
        <w:autoSpaceDE w:val="0"/>
        <w:autoSpaceDN w:val="0"/>
        <w:adjustRightInd w:val="0"/>
        <w:spacing w:line="225" w:lineRule="atLeast"/>
        <w:ind w:firstLine="284"/>
        <w:jc w:val="both"/>
        <w:rPr>
          <w:sz w:val="28"/>
          <w:szCs w:val="28"/>
        </w:rPr>
      </w:pPr>
    </w:p>
    <w:p w:rsidR="00D4336F" w:rsidRDefault="00561C07" w:rsidP="006E4F07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521AF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6. </w:t>
      </w:r>
      <w:r w:rsidR="006E4F07" w:rsidRPr="006E4F07">
        <w:rPr>
          <w:rFonts w:ascii="Times New Roman" w:hAnsi="Times New Roman" w:cs="Times New Roman"/>
          <w:b/>
          <w:sz w:val="28"/>
          <w:szCs w:val="28"/>
        </w:rPr>
        <w:t>Страховой рынок и его развитие в РК</w:t>
      </w:r>
    </w:p>
    <w:p w:rsidR="00F12CF6" w:rsidRPr="00F7754F" w:rsidRDefault="00F12CF6" w:rsidP="006E4F07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77B80" w:rsidRPr="00377B80" w:rsidRDefault="00561C07" w:rsidP="00377B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21A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377B80" w:rsidRPr="00377B80">
        <w:rPr>
          <w:rFonts w:ascii="Times New Roman" w:hAnsi="Times New Roman" w:cs="Times New Roman"/>
          <w:sz w:val="28"/>
          <w:szCs w:val="28"/>
        </w:rPr>
        <w:t>Сущность и функции страхового рынка.</w:t>
      </w:r>
      <w:r w:rsidR="00377B80">
        <w:rPr>
          <w:rFonts w:ascii="Times New Roman" w:hAnsi="Times New Roman" w:cs="Times New Roman"/>
          <w:sz w:val="28"/>
          <w:szCs w:val="28"/>
        </w:rPr>
        <w:t xml:space="preserve"> </w:t>
      </w:r>
      <w:r w:rsidR="00377B80" w:rsidRPr="00377B80">
        <w:rPr>
          <w:rFonts w:ascii="Times New Roman" w:hAnsi="Times New Roman" w:cs="Times New Roman"/>
          <w:sz w:val="28"/>
          <w:szCs w:val="28"/>
        </w:rPr>
        <w:t>Структура страхового рынка Казахстана.</w:t>
      </w:r>
      <w:r w:rsidR="00377B80">
        <w:rPr>
          <w:rFonts w:ascii="Times New Roman" w:hAnsi="Times New Roman" w:cs="Times New Roman"/>
          <w:sz w:val="28"/>
          <w:szCs w:val="28"/>
        </w:rPr>
        <w:t xml:space="preserve"> </w:t>
      </w:r>
      <w:r w:rsidR="00377B80" w:rsidRPr="00377B80">
        <w:rPr>
          <w:rFonts w:ascii="Times New Roman" w:hAnsi="Times New Roman" w:cs="Times New Roman"/>
          <w:sz w:val="28"/>
          <w:szCs w:val="28"/>
        </w:rPr>
        <w:t>Текущее состояние и перспективы развития страхового рынка.</w:t>
      </w:r>
    </w:p>
    <w:p w:rsidR="00377B80" w:rsidRPr="0078285C" w:rsidRDefault="00377B80" w:rsidP="00377B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7B80">
        <w:rPr>
          <w:rFonts w:ascii="Times New Roman" w:hAnsi="Times New Roman" w:cs="Times New Roman"/>
          <w:sz w:val="28"/>
          <w:szCs w:val="28"/>
        </w:rPr>
        <w:t>Понятие страховой организации.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7B80">
        <w:rPr>
          <w:rFonts w:ascii="Times New Roman" w:hAnsi="Times New Roman" w:cs="Times New Roman"/>
          <w:sz w:val="28"/>
          <w:szCs w:val="28"/>
        </w:rPr>
        <w:t>Страховые организации РК на современном этапе развития.</w:t>
      </w:r>
    </w:p>
    <w:p w:rsidR="00561C07" w:rsidRPr="00D91FE6" w:rsidRDefault="00561C07" w:rsidP="00377B80">
      <w:pPr>
        <w:pStyle w:val="2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D3867" w:rsidRDefault="006D3867" w:rsidP="006D38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0048E">
        <w:rPr>
          <w:rFonts w:ascii="Times New Roman" w:hAnsi="Times New Roman" w:cs="Times New Roman"/>
          <w:b/>
          <w:sz w:val="28"/>
          <w:szCs w:val="28"/>
          <w:lang w:val="kk-KZ"/>
        </w:rPr>
        <w:t>Методические указания по теме</w:t>
      </w:r>
    </w:p>
    <w:p w:rsidR="00F12CF6" w:rsidRDefault="00F12CF6" w:rsidP="006D38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F011B" w:rsidRDefault="006F011B" w:rsidP="00377B8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начале занятия  нужно дать  определение   страховому  рынку</w:t>
      </w:r>
      <w:r w:rsidR="00D4336F">
        <w:rPr>
          <w:rFonts w:ascii="Times New Roman" w:hAnsi="Times New Roman" w:cs="Times New Roman"/>
          <w:sz w:val="28"/>
          <w:szCs w:val="28"/>
        </w:rPr>
        <w:t xml:space="preserve">  и  обосновать необходимость его  функционирования.</w:t>
      </w:r>
    </w:p>
    <w:p w:rsidR="00377B80" w:rsidRPr="00377B80" w:rsidRDefault="00377B80" w:rsidP="00377B8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77B80">
        <w:rPr>
          <w:rFonts w:ascii="Times New Roman" w:hAnsi="Times New Roman" w:cs="Times New Roman"/>
          <w:sz w:val="28"/>
          <w:szCs w:val="28"/>
        </w:rPr>
        <w:t>Страховой рынок – это особая социально-экономическая среда, определенная сфера экономических отношений, Где объектом купли-продажи выступает страховая защита. Объективная основа страхового рынка – это необходимость обеспечения бесперебойного воспроизводственного процесса (процесс воспроизводства – это непрерывное воспроизводство материальных благ; рабочей силы и производственных отношений), путем оказания денежной помощи пострадавшим от несчастных случаев.</w:t>
      </w:r>
    </w:p>
    <w:p w:rsidR="00377B80" w:rsidRPr="00377B80" w:rsidRDefault="00377B80" w:rsidP="00377B80">
      <w:pPr>
        <w:tabs>
          <w:tab w:val="right" w:pos="6638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77B80">
        <w:rPr>
          <w:rFonts w:ascii="Times New Roman" w:hAnsi="Times New Roman" w:cs="Times New Roman"/>
          <w:sz w:val="28"/>
          <w:szCs w:val="28"/>
        </w:rPr>
        <w:t xml:space="preserve">Обязательными условиями существования страхового рынка являются: </w:t>
      </w:r>
    </w:p>
    <w:p w:rsidR="00377B80" w:rsidRPr="00377B80" w:rsidRDefault="00377B80" w:rsidP="00377B80">
      <w:pPr>
        <w:tabs>
          <w:tab w:val="right" w:pos="6638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77B80">
        <w:rPr>
          <w:rFonts w:ascii="Times New Roman" w:hAnsi="Times New Roman" w:cs="Times New Roman"/>
          <w:sz w:val="28"/>
          <w:szCs w:val="28"/>
        </w:rPr>
        <w:t>-    наличие в обществе спроса на страховую продукцию;</w:t>
      </w:r>
    </w:p>
    <w:p w:rsidR="00377B80" w:rsidRPr="00377B80" w:rsidRDefault="00377B80" w:rsidP="00377B80">
      <w:pPr>
        <w:tabs>
          <w:tab w:val="right" w:pos="6638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77B80">
        <w:rPr>
          <w:rFonts w:ascii="Times New Roman" w:hAnsi="Times New Roman" w:cs="Times New Roman"/>
          <w:sz w:val="28"/>
          <w:szCs w:val="28"/>
        </w:rPr>
        <w:t>-    наличие страховщиков, способных удовлетворить этот спрос.</w:t>
      </w:r>
    </w:p>
    <w:p w:rsidR="00377B80" w:rsidRPr="00377B80" w:rsidRDefault="00377B80" w:rsidP="00377B80">
      <w:pPr>
        <w:tabs>
          <w:tab w:val="right" w:pos="6638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77B80">
        <w:rPr>
          <w:rFonts w:ascii="Times New Roman" w:hAnsi="Times New Roman" w:cs="Times New Roman"/>
          <w:sz w:val="28"/>
          <w:szCs w:val="28"/>
        </w:rPr>
        <w:t>Первичное звено страхового рынка – страховое общество или страховая компания. Здесь происходит процесс формирования и использования страхового фонда, складываются специфические экономические отношения и т.д.</w:t>
      </w:r>
    </w:p>
    <w:p w:rsidR="00377B80" w:rsidRPr="00377B80" w:rsidRDefault="00377B80" w:rsidP="00377B80">
      <w:pPr>
        <w:tabs>
          <w:tab w:val="right" w:pos="6638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77B80">
        <w:rPr>
          <w:rFonts w:ascii="Times New Roman" w:hAnsi="Times New Roman" w:cs="Times New Roman"/>
          <w:sz w:val="28"/>
          <w:szCs w:val="28"/>
        </w:rPr>
        <w:t>Структура страхового рынка может быть охарактеризована в институциональном и территориальном аспектах.</w:t>
      </w:r>
    </w:p>
    <w:p w:rsidR="00377B80" w:rsidRPr="00377B80" w:rsidRDefault="00377B80" w:rsidP="00377B80">
      <w:pPr>
        <w:tabs>
          <w:tab w:val="right" w:pos="6638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77B80">
        <w:rPr>
          <w:rFonts w:ascii="Times New Roman" w:hAnsi="Times New Roman" w:cs="Times New Roman"/>
          <w:sz w:val="28"/>
          <w:szCs w:val="28"/>
        </w:rPr>
        <w:t>В институциональном аспекте она представлена акционерными, государственными и кооперативными страховыми компаниями, обществами взаимного страхования.</w:t>
      </w:r>
    </w:p>
    <w:p w:rsidR="00377B80" w:rsidRPr="00377B80" w:rsidRDefault="00377B80" w:rsidP="00377B80">
      <w:pPr>
        <w:tabs>
          <w:tab w:val="right" w:pos="6638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7B80">
        <w:rPr>
          <w:rFonts w:ascii="Times New Roman" w:hAnsi="Times New Roman" w:cs="Times New Roman"/>
          <w:sz w:val="28"/>
          <w:szCs w:val="28"/>
        </w:rPr>
        <w:t>В территориальном аспекте можно выделить: местный (региональный) страховой рынок; национальный (внутренний) страховой рынок; мировой (внешний) страховой рынок.</w:t>
      </w:r>
      <w:proofErr w:type="gramEnd"/>
    </w:p>
    <w:p w:rsidR="00377B80" w:rsidRPr="00377B80" w:rsidRDefault="00377B80" w:rsidP="00377B80">
      <w:pPr>
        <w:tabs>
          <w:tab w:val="left" w:pos="552"/>
          <w:tab w:val="center" w:pos="34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7B80">
        <w:rPr>
          <w:rFonts w:ascii="Times New Roman" w:hAnsi="Times New Roman" w:cs="Times New Roman"/>
          <w:sz w:val="28"/>
          <w:szCs w:val="28"/>
        </w:rPr>
        <w:tab/>
        <w:t>Исходя из отраслевого признака, выделяют:</w:t>
      </w:r>
    </w:p>
    <w:p w:rsidR="00377B80" w:rsidRPr="00377B80" w:rsidRDefault="00377B80" w:rsidP="00377B80">
      <w:pPr>
        <w:tabs>
          <w:tab w:val="left" w:pos="182"/>
          <w:tab w:val="left" w:pos="552"/>
          <w:tab w:val="right" w:pos="3350"/>
          <w:tab w:val="center" w:pos="346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77B80">
        <w:rPr>
          <w:rFonts w:ascii="Times New Roman" w:hAnsi="Times New Roman" w:cs="Times New Roman"/>
          <w:sz w:val="28"/>
          <w:szCs w:val="28"/>
        </w:rPr>
        <w:t>1.</w:t>
      </w:r>
      <w:r w:rsidRPr="00377B80">
        <w:rPr>
          <w:rFonts w:ascii="Times New Roman" w:hAnsi="Times New Roman" w:cs="Times New Roman"/>
          <w:sz w:val="28"/>
          <w:szCs w:val="28"/>
        </w:rPr>
        <w:tab/>
        <w:t>Личное страхование;</w:t>
      </w:r>
      <w:r w:rsidRPr="00377B80">
        <w:rPr>
          <w:rFonts w:ascii="Times New Roman" w:hAnsi="Times New Roman" w:cs="Times New Roman"/>
          <w:sz w:val="28"/>
          <w:szCs w:val="28"/>
        </w:rPr>
        <w:tab/>
      </w:r>
    </w:p>
    <w:p w:rsidR="00377B80" w:rsidRPr="00377B80" w:rsidRDefault="00377B80" w:rsidP="00377B80">
      <w:pPr>
        <w:tabs>
          <w:tab w:val="left" w:pos="182"/>
          <w:tab w:val="left" w:pos="552"/>
          <w:tab w:val="right" w:pos="3350"/>
          <w:tab w:val="center" w:pos="346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77B80">
        <w:rPr>
          <w:rFonts w:ascii="Times New Roman" w:hAnsi="Times New Roman" w:cs="Times New Roman"/>
          <w:sz w:val="28"/>
          <w:szCs w:val="28"/>
        </w:rPr>
        <w:lastRenderedPageBreak/>
        <w:t>2.   Имущественное страхование;</w:t>
      </w:r>
    </w:p>
    <w:p w:rsidR="00377B80" w:rsidRPr="00377B80" w:rsidRDefault="00377B80" w:rsidP="00377B80">
      <w:pPr>
        <w:tabs>
          <w:tab w:val="left" w:pos="182"/>
          <w:tab w:val="left" w:pos="552"/>
          <w:tab w:val="right" w:pos="3350"/>
          <w:tab w:val="center" w:pos="346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77B80">
        <w:rPr>
          <w:rFonts w:ascii="Times New Roman" w:hAnsi="Times New Roman" w:cs="Times New Roman"/>
          <w:sz w:val="28"/>
          <w:szCs w:val="28"/>
        </w:rPr>
        <w:t>3.  Страхование ответственности;</w:t>
      </w:r>
    </w:p>
    <w:p w:rsidR="00377B80" w:rsidRPr="00377B80" w:rsidRDefault="00377B80" w:rsidP="00377B80">
      <w:pPr>
        <w:tabs>
          <w:tab w:val="left" w:pos="182"/>
          <w:tab w:val="left" w:pos="552"/>
          <w:tab w:val="right" w:pos="3350"/>
          <w:tab w:val="center" w:pos="346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77B80">
        <w:rPr>
          <w:rFonts w:ascii="Times New Roman" w:hAnsi="Times New Roman" w:cs="Times New Roman"/>
          <w:sz w:val="28"/>
          <w:szCs w:val="28"/>
        </w:rPr>
        <w:t xml:space="preserve">4. Страхование экономических рисков. </w:t>
      </w:r>
    </w:p>
    <w:p w:rsidR="00377B80" w:rsidRPr="00377B80" w:rsidRDefault="00377B80" w:rsidP="00377B8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77B80">
        <w:rPr>
          <w:rFonts w:ascii="Times New Roman" w:hAnsi="Times New Roman" w:cs="Times New Roman"/>
          <w:sz w:val="28"/>
          <w:szCs w:val="28"/>
        </w:rPr>
        <w:t>Страховые резервы и собственные средства страховых компаний (СК) являются важным источником</w:t>
      </w:r>
      <w:r w:rsidRPr="00377B80">
        <w:rPr>
          <w:rFonts w:ascii="Times New Roman" w:hAnsi="Times New Roman" w:cs="Times New Roman"/>
        </w:rPr>
        <w:t xml:space="preserve"> </w:t>
      </w:r>
      <w:r w:rsidRPr="00377B80">
        <w:rPr>
          <w:rFonts w:ascii="Times New Roman" w:hAnsi="Times New Roman" w:cs="Times New Roman"/>
          <w:sz w:val="28"/>
          <w:szCs w:val="28"/>
        </w:rPr>
        <w:t>инвестиционных ресурсов в национальн</w:t>
      </w:r>
      <w:r w:rsidR="00DA5A3A">
        <w:rPr>
          <w:rFonts w:ascii="Times New Roman" w:hAnsi="Times New Roman" w:cs="Times New Roman"/>
          <w:sz w:val="28"/>
          <w:szCs w:val="28"/>
        </w:rPr>
        <w:t>у</w:t>
      </w:r>
      <w:r w:rsidRPr="00377B80">
        <w:rPr>
          <w:rFonts w:ascii="Times New Roman" w:hAnsi="Times New Roman" w:cs="Times New Roman"/>
          <w:sz w:val="28"/>
          <w:szCs w:val="28"/>
        </w:rPr>
        <w:t xml:space="preserve">ю экономику. </w:t>
      </w:r>
      <w:r w:rsidR="00DA5A3A">
        <w:rPr>
          <w:rFonts w:ascii="Times New Roman" w:hAnsi="Times New Roman" w:cs="Times New Roman"/>
          <w:bCs/>
          <w:sz w:val="28"/>
          <w:szCs w:val="28"/>
        </w:rPr>
        <w:t>Страховые компании</w:t>
      </w:r>
      <w:r w:rsidRPr="00377B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77B80">
        <w:rPr>
          <w:rFonts w:ascii="Times New Roman" w:hAnsi="Times New Roman" w:cs="Times New Roman"/>
          <w:sz w:val="28"/>
          <w:szCs w:val="28"/>
        </w:rPr>
        <w:t xml:space="preserve">наряду с другими институциональными инвесторами являются каналами движения ссудных капиталов. Это обусловлено временным лагом между поступлением страхового платежа и оплатой убытков, который может достигать нескольких лет. В то же время заемный </w:t>
      </w:r>
      <w:proofErr w:type="spellStart"/>
      <w:r w:rsidRPr="00377B80">
        <w:rPr>
          <w:rFonts w:ascii="Times New Roman" w:hAnsi="Times New Roman" w:cs="Times New Roman"/>
          <w:sz w:val="28"/>
          <w:szCs w:val="28"/>
          <w:lang w:val="en-US"/>
        </w:rPr>
        <w:t>xapa</w:t>
      </w:r>
      <w:proofErr w:type="gramStart"/>
      <w:r w:rsidRPr="00377B80">
        <w:rPr>
          <w:rFonts w:ascii="Times New Roman" w:hAnsi="Times New Roman" w:cs="Times New Roman"/>
          <w:sz w:val="28"/>
          <w:szCs w:val="28"/>
        </w:rPr>
        <w:t>кте</w:t>
      </w:r>
      <w:proofErr w:type="spellEnd"/>
      <w:proofErr w:type="gramEnd"/>
      <w:r w:rsidRPr="00377B80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377B80">
        <w:rPr>
          <w:rFonts w:ascii="Times New Roman" w:hAnsi="Times New Roman" w:cs="Times New Roman"/>
          <w:sz w:val="28"/>
          <w:szCs w:val="28"/>
        </w:rPr>
        <w:t xml:space="preserve"> формируемых страховщиком страховых резервов требует от него продуманной инвестиционной политики и учета риска при выборе направлений инвестиций.</w:t>
      </w:r>
    </w:p>
    <w:p w:rsidR="00377B80" w:rsidRPr="00377B80" w:rsidRDefault="00377B80" w:rsidP="00377B8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77B80">
        <w:rPr>
          <w:rFonts w:ascii="Times New Roman" w:hAnsi="Times New Roman" w:cs="Times New Roman"/>
          <w:sz w:val="28"/>
          <w:szCs w:val="28"/>
        </w:rPr>
        <w:t xml:space="preserve">Инвестиционная деятельность </w:t>
      </w:r>
      <w:r w:rsidRPr="00377B80">
        <w:rPr>
          <w:rFonts w:ascii="Times New Roman" w:hAnsi="Times New Roman" w:cs="Times New Roman"/>
          <w:bCs/>
          <w:sz w:val="28"/>
          <w:szCs w:val="28"/>
        </w:rPr>
        <w:t xml:space="preserve">СК </w:t>
      </w:r>
      <w:r w:rsidRPr="00377B80">
        <w:rPr>
          <w:rFonts w:ascii="Times New Roman" w:hAnsi="Times New Roman" w:cs="Times New Roman"/>
          <w:sz w:val="28"/>
          <w:szCs w:val="28"/>
        </w:rPr>
        <w:t>регулируется государством, с тем, чтобы обеспечить гарантии страховых выплат и защиту интересов страхователей.</w:t>
      </w:r>
    </w:p>
    <w:p w:rsidR="00377B80" w:rsidRPr="00377B80" w:rsidRDefault="00377B80" w:rsidP="00377B8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77B80">
        <w:rPr>
          <w:rFonts w:ascii="Times New Roman" w:hAnsi="Times New Roman" w:cs="Times New Roman"/>
          <w:sz w:val="28"/>
          <w:szCs w:val="28"/>
        </w:rPr>
        <w:t>Законом РК «О страховании» определено, что размещение страховых</w:t>
      </w:r>
      <w:r w:rsidRPr="00377B80">
        <w:rPr>
          <w:rFonts w:ascii="Times New Roman" w:hAnsi="Times New Roman" w:cs="Times New Roman"/>
          <w:sz w:val="28"/>
          <w:szCs w:val="28"/>
        </w:rPr>
        <w:softHyphen/>
        <w:t xml:space="preserve"> резервов осуществляется страховщиками на условиях диверсификации, возвратности, доходности и ликвидности.</w:t>
      </w:r>
    </w:p>
    <w:p w:rsidR="00F7754F" w:rsidRPr="0078285C" w:rsidRDefault="00F7754F" w:rsidP="00F7754F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7754F" w:rsidRDefault="00561C07" w:rsidP="00F775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21AF">
        <w:rPr>
          <w:rFonts w:ascii="Times New Roman" w:eastAsia="Times New Roman" w:hAnsi="Times New Roman" w:cs="Times New Roman"/>
          <w:b/>
          <w:sz w:val="28"/>
          <w:szCs w:val="28"/>
        </w:rPr>
        <w:t>Тема 7.</w:t>
      </w:r>
      <w:r w:rsidR="00C70F52" w:rsidRPr="00C70F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0F52" w:rsidRPr="00C70F52">
        <w:rPr>
          <w:rFonts w:ascii="Times New Roman" w:hAnsi="Times New Roman" w:cs="Times New Roman"/>
          <w:b/>
          <w:sz w:val="28"/>
          <w:szCs w:val="28"/>
        </w:rPr>
        <w:t>Пенсионный рынок</w:t>
      </w:r>
    </w:p>
    <w:p w:rsidR="00F12CF6" w:rsidRPr="00F7754F" w:rsidRDefault="00F12CF6" w:rsidP="00F775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0F52" w:rsidRPr="00C70F52" w:rsidRDefault="00C70F52" w:rsidP="00F775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F52">
        <w:rPr>
          <w:rFonts w:ascii="Times New Roman" w:hAnsi="Times New Roman" w:cs="Times New Roman"/>
          <w:sz w:val="28"/>
          <w:szCs w:val="28"/>
        </w:rPr>
        <w:t>Становление и развитие пенсионного рынка Казахстана.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0F52">
        <w:rPr>
          <w:rFonts w:ascii="Times New Roman" w:hAnsi="Times New Roman" w:cs="Times New Roman"/>
          <w:sz w:val="28"/>
          <w:szCs w:val="28"/>
        </w:rPr>
        <w:t>Структура Казахстанского пенсионного рынка.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0F52">
        <w:rPr>
          <w:rFonts w:ascii="Times New Roman" w:hAnsi="Times New Roman" w:cs="Times New Roman"/>
          <w:sz w:val="28"/>
          <w:szCs w:val="28"/>
        </w:rPr>
        <w:t>Текущее состояние пенсионного рынка Казахстана.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0F52">
        <w:rPr>
          <w:rFonts w:ascii="Times New Roman" w:hAnsi="Times New Roman" w:cs="Times New Roman"/>
          <w:sz w:val="28"/>
          <w:szCs w:val="28"/>
        </w:rPr>
        <w:t>Пенсионный рынок Чили.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0F52">
        <w:rPr>
          <w:rFonts w:ascii="Times New Roman" w:hAnsi="Times New Roman" w:cs="Times New Roman"/>
          <w:sz w:val="28"/>
          <w:szCs w:val="28"/>
        </w:rPr>
        <w:t>Пенсионные рынки развитых и развивающихся стран.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0F52">
        <w:rPr>
          <w:rFonts w:ascii="Times New Roman" w:hAnsi="Times New Roman" w:cs="Times New Roman"/>
          <w:sz w:val="28"/>
          <w:szCs w:val="28"/>
        </w:rPr>
        <w:t>Порядок создания и функционирования пенсионных фондов в Республике Казахстан.</w:t>
      </w:r>
    </w:p>
    <w:p w:rsidR="00C70F52" w:rsidRDefault="00C70F52" w:rsidP="006D38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3867" w:rsidRDefault="006D3867" w:rsidP="006D38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0048E">
        <w:rPr>
          <w:rFonts w:ascii="Times New Roman" w:hAnsi="Times New Roman" w:cs="Times New Roman"/>
          <w:b/>
          <w:sz w:val="28"/>
          <w:szCs w:val="28"/>
          <w:lang w:val="kk-KZ"/>
        </w:rPr>
        <w:t>Методические указания по теме</w:t>
      </w:r>
    </w:p>
    <w:p w:rsidR="00F12CF6" w:rsidRDefault="00F12CF6" w:rsidP="006D38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F7838" w:rsidRDefault="003F7838" w:rsidP="003F78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101070429"/>
      <w:r>
        <w:rPr>
          <w:rFonts w:ascii="Times New Roman" w:hAnsi="Times New Roman" w:cs="Times New Roman"/>
          <w:sz w:val="28"/>
          <w:szCs w:val="28"/>
        </w:rPr>
        <w:t xml:space="preserve">В   первую  очередь,  необходимо  изучить  Закон РК </w:t>
      </w:r>
      <w:r w:rsidRPr="000F27FA">
        <w:rPr>
          <w:rFonts w:ascii="Times New Roman" w:hAnsi="Times New Roman" w:cs="Times New Roman"/>
          <w:sz w:val="28"/>
          <w:szCs w:val="28"/>
        </w:rPr>
        <w:t>«О пенсионном обеспечении в Республике Казахстан»</w:t>
      </w:r>
      <w:r>
        <w:rPr>
          <w:rFonts w:ascii="Times New Roman" w:hAnsi="Times New Roman" w:cs="Times New Roman"/>
          <w:sz w:val="28"/>
          <w:szCs w:val="28"/>
        </w:rPr>
        <w:t>.</w:t>
      </w:r>
      <w:bookmarkEnd w:id="0"/>
    </w:p>
    <w:p w:rsidR="000F27FA" w:rsidRPr="000F27FA" w:rsidRDefault="003F7838" w:rsidP="000F27F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F27FA" w:rsidRPr="000F27FA">
        <w:rPr>
          <w:rFonts w:ascii="Times New Roman" w:hAnsi="Times New Roman" w:cs="Times New Roman"/>
          <w:sz w:val="28"/>
          <w:szCs w:val="28"/>
        </w:rPr>
        <w:t xml:space="preserve">С принятием Закона «О пенсионном обеспечении в Республике Казахстан» начата пенсионная реформа. Её суть - в переходе пенсионного обеспечения от существовавшего до </w:t>
      </w:r>
      <w:smartTag w:uri="urn:schemas-microsoft-com:office:smarttags" w:element="metricconverter">
        <w:smartTagPr>
          <w:attr w:name="ProductID" w:val="1997 г"/>
        </w:smartTagPr>
        <w:r w:rsidR="000F27FA" w:rsidRPr="000F27FA">
          <w:rPr>
            <w:rFonts w:ascii="Times New Roman" w:hAnsi="Times New Roman" w:cs="Times New Roman"/>
            <w:sz w:val="28"/>
            <w:szCs w:val="28"/>
          </w:rPr>
          <w:t>1997 г</w:t>
        </w:r>
      </w:smartTag>
      <w:r w:rsidR="000F27FA" w:rsidRPr="000F27FA">
        <w:rPr>
          <w:rFonts w:ascii="Times New Roman" w:hAnsi="Times New Roman" w:cs="Times New Roman"/>
          <w:sz w:val="28"/>
          <w:szCs w:val="28"/>
        </w:rPr>
        <w:t xml:space="preserve">. </w:t>
      </w:r>
      <w:r w:rsidR="000F27FA" w:rsidRPr="000F27FA">
        <w:rPr>
          <w:rFonts w:ascii="Times New Roman" w:hAnsi="Times New Roman" w:cs="Times New Roman"/>
          <w:iCs/>
          <w:sz w:val="28"/>
          <w:szCs w:val="28"/>
        </w:rPr>
        <w:t xml:space="preserve">принципа солидарности поколений </w:t>
      </w:r>
      <w:r w:rsidR="000F27FA" w:rsidRPr="000F27FA">
        <w:rPr>
          <w:rFonts w:ascii="Times New Roman" w:hAnsi="Times New Roman" w:cs="Times New Roman"/>
          <w:sz w:val="28"/>
          <w:szCs w:val="28"/>
        </w:rPr>
        <w:t xml:space="preserve">при формировании пенсионных фондов на </w:t>
      </w:r>
      <w:r w:rsidR="000F27FA" w:rsidRPr="000F27FA">
        <w:rPr>
          <w:rFonts w:ascii="Times New Roman" w:hAnsi="Times New Roman" w:cs="Times New Roman"/>
          <w:iCs/>
          <w:sz w:val="28"/>
          <w:szCs w:val="28"/>
        </w:rPr>
        <w:t xml:space="preserve">принцип индивидуальных накоплений, </w:t>
      </w:r>
      <w:r w:rsidR="000F27FA" w:rsidRPr="000F27FA">
        <w:rPr>
          <w:rFonts w:ascii="Times New Roman" w:hAnsi="Times New Roman" w:cs="Times New Roman"/>
          <w:sz w:val="28"/>
          <w:szCs w:val="28"/>
        </w:rPr>
        <w:t>Для этого предусмотрен Государственный центр по выплате пенсий и государственный накопительный пенсионный фонд, формируемый путем уплаты социального налога всеми юридическими лицами и физическими лицами, занимающимися предпринимательской деятельностью.</w:t>
      </w:r>
    </w:p>
    <w:p w:rsidR="000F27FA" w:rsidRPr="000F27FA" w:rsidRDefault="003F7838" w:rsidP="000F27F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F27FA" w:rsidRPr="000F27FA">
        <w:rPr>
          <w:rFonts w:ascii="Times New Roman" w:hAnsi="Times New Roman" w:cs="Times New Roman"/>
          <w:sz w:val="28"/>
          <w:szCs w:val="28"/>
        </w:rPr>
        <w:t xml:space="preserve">Кроме того, работодатели ежемесячно перечисляют в форме обязательных пенсионных взносов 10% от оплаты труда, включая все виды заработной платы, различные премии, доплаты, надбавки. За счет данного источника формируются пенсионные накопления вкладчиков накопительных пенсионных фондов. Вкладчики или их работодатели могут вносить в дополнение к обязательным </w:t>
      </w:r>
      <w:r w:rsidR="00E21C8E" w:rsidRPr="000F27FA">
        <w:rPr>
          <w:rFonts w:ascii="Times New Roman" w:hAnsi="Times New Roman" w:cs="Times New Roman"/>
          <w:sz w:val="28"/>
          <w:szCs w:val="28"/>
        </w:rPr>
        <w:t>пенсионным</w:t>
      </w:r>
      <w:r w:rsidR="000F27FA" w:rsidRPr="000F27FA">
        <w:rPr>
          <w:rFonts w:ascii="Times New Roman" w:hAnsi="Times New Roman" w:cs="Times New Roman"/>
          <w:sz w:val="28"/>
          <w:szCs w:val="28"/>
        </w:rPr>
        <w:t xml:space="preserve"> взносам добровольные пенсионные взносы, размер </w:t>
      </w:r>
      <w:r w:rsidR="000F27FA" w:rsidRPr="000F27FA">
        <w:rPr>
          <w:rFonts w:ascii="Times New Roman" w:hAnsi="Times New Roman" w:cs="Times New Roman"/>
          <w:sz w:val="28"/>
          <w:szCs w:val="28"/>
        </w:rPr>
        <w:lastRenderedPageBreak/>
        <w:t>которых не ограничен: они вносятся единовременно или многократно, регулярно или нерегулярно, наличными деньгами или перечислениями (</w:t>
      </w:r>
      <w:proofErr w:type="spellStart"/>
      <w:r w:rsidR="000F27FA" w:rsidRPr="000F27FA">
        <w:rPr>
          <w:rFonts w:ascii="Times New Roman" w:hAnsi="Times New Roman" w:cs="Times New Roman"/>
          <w:sz w:val="28"/>
          <w:szCs w:val="28"/>
        </w:rPr>
        <w:t>безналично</w:t>
      </w:r>
      <w:proofErr w:type="spellEnd"/>
      <w:r w:rsidR="000F27FA" w:rsidRPr="000F27FA">
        <w:rPr>
          <w:rFonts w:ascii="Times New Roman" w:hAnsi="Times New Roman" w:cs="Times New Roman"/>
          <w:sz w:val="28"/>
          <w:szCs w:val="28"/>
        </w:rPr>
        <w:t>).</w:t>
      </w:r>
    </w:p>
    <w:p w:rsidR="000F27FA" w:rsidRPr="000F27FA" w:rsidRDefault="003F7838" w:rsidP="000F27F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24138" w:rsidRPr="00724138">
        <w:rPr>
          <w:rFonts w:ascii="Times New Roman" w:eastAsia="Times New Roman" w:hAnsi="Times New Roman" w:cs="Times New Roman"/>
          <w:sz w:val="28"/>
          <w:szCs w:val="28"/>
        </w:rPr>
        <w:t>Рассматривая тему, необходимо обратить внимание на то, что</w:t>
      </w:r>
      <w:r w:rsidRPr="00724138">
        <w:rPr>
          <w:rFonts w:ascii="Times New Roman" w:hAnsi="Times New Roman" w:cs="Times New Roman"/>
          <w:sz w:val="28"/>
          <w:szCs w:val="28"/>
        </w:rPr>
        <w:t xml:space="preserve"> </w:t>
      </w:r>
      <w:r w:rsidR="00724138" w:rsidRPr="00724138">
        <w:rPr>
          <w:rFonts w:ascii="Times New Roman" w:hAnsi="Times New Roman" w:cs="Times New Roman"/>
          <w:sz w:val="28"/>
          <w:szCs w:val="28"/>
        </w:rPr>
        <w:t>в</w:t>
      </w:r>
      <w:r w:rsidR="000F27FA" w:rsidRPr="00724138">
        <w:rPr>
          <w:rFonts w:ascii="Times New Roman" w:hAnsi="Times New Roman" w:cs="Times New Roman"/>
          <w:sz w:val="28"/>
          <w:szCs w:val="28"/>
        </w:rPr>
        <w:t xml:space="preserve"> Республике</w:t>
      </w:r>
      <w:r w:rsidR="000F27FA" w:rsidRPr="000F27FA">
        <w:rPr>
          <w:rFonts w:ascii="Times New Roman" w:hAnsi="Times New Roman" w:cs="Times New Roman"/>
          <w:sz w:val="28"/>
          <w:szCs w:val="28"/>
        </w:rPr>
        <w:t xml:space="preserve"> Казахстан различают государственные пенсии (для состоявшихся пенсионеров) и негосударственные пенсии (для будущих пенсионеров). Законом установлено, что государственные пенсии включают в себя: трудовые и социальны</w:t>
      </w:r>
      <w:proofErr w:type="gramStart"/>
      <w:r w:rsidR="000F27FA" w:rsidRPr="000F27FA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gramEnd"/>
      <w:r w:rsidR="000F27FA" w:rsidRPr="000F27FA">
        <w:rPr>
          <w:rFonts w:ascii="Times New Roman" w:hAnsi="Times New Roman" w:cs="Times New Roman"/>
          <w:sz w:val="28"/>
          <w:szCs w:val="28"/>
        </w:rPr>
        <w:t xml:space="preserve"> пенсии. Так, в связи с трудовой и иной общественно-полезной деятельностью, которая засчитывается в общий трудовой стаж, назначаются пенсии: по старости, за выслугу лет. Если граждане не имеют по каким-либо причинам права на пенсию в связи с трудовой или иной общественно-полезной деятельностью, им устанавливается социальная пенсия. Такая пенсия может быть назначена в соответствующих случаях вместо трудовой пенсии.</w:t>
      </w:r>
    </w:p>
    <w:p w:rsidR="007B4519" w:rsidRDefault="007B4519" w:rsidP="00561C07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1C07" w:rsidRDefault="00561C07" w:rsidP="00F775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21AF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8. </w:t>
      </w:r>
      <w:r w:rsidR="007B4519" w:rsidRPr="007B4519">
        <w:rPr>
          <w:rFonts w:ascii="Times New Roman" w:hAnsi="Times New Roman" w:cs="Times New Roman"/>
          <w:b/>
          <w:sz w:val="28"/>
          <w:szCs w:val="28"/>
        </w:rPr>
        <w:t>Финансовое посредничество и финансовые посредники</w:t>
      </w:r>
    </w:p>
    <w:p w:rsidR="00F12CF6" w:rsidRPr="000521AF" w:rsidRDefault="00F12CF6" w:rsidP="00F775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4519" w:rsidRPr="007B4519" w:rsidRDefault="00561C07" w:rsidP="00F7754F">
      <w:pPr>
        <w:framePr w:hSpace="180" w:wrap="around" w:vAnchor="text" w:hAnchor="text" w:x="-34" w:y="1"/>
        <w:spacing w:after="0" w:line="240" w:lineRule="auto"/>
        <w:suppressOverlap/>
        <w:jc w:val="both"/>
        <w:rPr>
          <w:rFonts w:ascii="Times New Roman" w:hAnsi="Times New Roman"/>
          <w:sz w:val="28"/>
          <w:szCs w:val="28"/>
        </w:rPr>
      </w:pPr>
      <w:r w:rsidRPr="007B4519">
        <w:rPr>
          <w:rFonts w:ascii="Times New Roman" w:eastAsia="Times New Roman" w:hAnsi="Times New Roman"/>
          <w:sz w:val="28"/>
          <w:szCs w:val="28"/>
        </w:rPr>
        <w:t xml:space="preserve">      </w:t>
      </w:r>
      <w:r w:rsidR="007B4519" w:rsidRPr="007B4519">
        <w:rPr>
          <w:rFonts w:ascii="Times New Roman" w:hAnsi="Times New Roman"/>
          <w:sz w:val="28"/>
          <w:szCs w:val="28"/>
        </w:rPr>
        <w:t xml:space="preserve">Понятие финансового посредничества. </w:t>
      </w:r>
    </w:p>
    <w:p w:rsidR="00FB11F6" w:rsidRDefault="007B4519" w:rsidP="007B4519">
      <w:pPr>
        <w:pStyle w:val="31"/>
        <w:jc w:val="both"/>
        <w:rPr>
          <w:rFonts w:ascii="Times New Roman" w:hAnsi="Times New Roman" w:cs="Times New Roman"/>
          <w:sz w:val="28"/>
          <w:szCs w:val="28"/>
        </w:rPr>
      </w:pPr>
      <w:r w:rsidRPr="007B4519">
        <w:rPr>
          <w:rFonts w:ascii="Times New Roman" w:hAnsi="Times New Roman" w:cs="Times New Roman"/>
          <w:sz w:val="28"/>
          <w:szCs w:val="28"/>
        </w:rPr>
        <w:t>Роль финансового посредничества и посредников на  финансовом  рынке.</w:t>
      </w:r>
    </w:p>
    <w:p w:rsidR="00F12CF6" w:rsidRPr="007B4519" w:rsidRDefault="00F12CF6" w:rsidP="007B4519">
      <w:pPr>
        <w:pStyle w:val="31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D3867" w:rsidRDefault="006D3867" w:rsidP="006D38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0048E">
        <w:rPr>
          <w:rFonts w:ascii="Times New Roman" w:hAnsi="Times New Roman" w:cs="Times New Roman"/>
          <w:b/>
          <w:sz w:val="28"/>
          <w:szCs w:val="28"/>
          <w:lang w:val="kk-KZ"/>
        </w:rPr>
        <w:t>Методические указания по теме</w:t>
      </w:r>
    </w:p>
    <w:p w:rsidR="00F12CF6" w:rsidRDefault="00F12CF6" w:rsidP="006D38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24138" w:rsidRPr="00724138" w:rsidRDefault="00724138" w:rsidP="0072413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24138">
        <w:rPr>
          <w:rFonts w:ascii="Times New Roman" w:eastAsia="Times New Roman" w:hAnsi="Times New Roman" w:cs="Times New Roman"/>
          <w:sz w:val="28"/>
          <w:szCs w:val="28"/>
        </w:rPr>
        <w:t>Для изучения данной темы  необходимо чётко уяснить</w:t>
      </w:r>
      <w:r>
        <w:rPr>
          <w:rFonts w:ascii="Times New Roman" w:hAnsi="Times New Roman" w:cs="Times New Roman"/>
          <w:sz w:val="28"/>
          <w:szCs w:val="28"/>
        </w:rPr>
        <w:t xml:space="preserve">  понятия </w:t>
      </w:r>
      <w:r w:rsidRPr="00724138">
        <w:rPr>
          <w:rFonts w:ascii="Times New Roman" w:hAnsi="Times New Roman" w:cs="Times New Roman"/>
          <w:sz w:val="28"/>
          <w:szCs w:val="28"/>
        </w:rPr>
        <w:t>финансового  посредничества  и финансовых посредников.</w:t>
      </w:r>
    </w:p>
    <w:p w:rsidR="004C7BBC" w:rsidRPr="004C7BBC" w:rsidRDefault="00FB11F6" w:rsidP="004C7BBC">
      <w:pPr>
        <w:shd w:val="clear" w:color="auto" w:fill="FFFFFF"/>
        <w:spacing w:after="0" w:line="240" w:lineRule="auto"/>
        <w:ind w:right="5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AC0">
        <w:rPr>
          <w:rFonts w:ascii="Times New Roman" w:hAnsi="Times New Roman" w:cs="Times New Roman"/>
          <w:sz w:val="28"/>
        </w:rPr>
        <w:t xml:space="preserve">    </w:t>
      </w:r>
      <w:r w:rsidR="004C7BBC" w:rsidRPr="004C7BBC">
        <w:rPr>
          <w:rFonts w:ascii="Times New Roman" w:hAnsi="Times New Roman" w:cs="Times New Roman"/>
          <w:sz w:val="28"/>
          <w:szCs w:val="28"/>
        </w:rPr>
        <w:t>На финансо</w:t>
      </w:r>
      <w:r w:rsidR="004C7BBC" w:rsidRPr="004C7BBC">
        <w:rPr>
          <w:rFonts w:ascii="Times New Roman" w:hAnsi="Times New Roman" w:cs="Times New Roman"/>
          <w:sz w:val="28"/>
          <w:szCs w:val="28"/>
        </w:rPr>
        <w:softHyphen/>
        <w:t>вом рынке наблюдаются недостатки прямого финансирования и для заполнения этой ниши появляются посредники. С их помо</w:t>
      </w:r>
      <w:r w:rsidR="004C7BBC" w:rsidRPr="004C7BBC">
        <w:rPr>
          <w:rFonts w:ascii="Times New Roman" w:hAnsi="Times New Roman" w:cs="Times New Roman"/>
          <w:sz w:val="28"/>
          <w:szCs w:val="28"/>
        </w:rPr>
        <w:softHyphen/>
        <w:t>щью преодолеваются затруднения во взаимодействии между кредитором и заемщиком. Они покупают прямые финансовые требования и преобразуют их в непрямые, имеющие другие ха</w:t>
      </w:r>
      <w:r w:rsidR="004C7BBC" w:rsidRPr="004C7BBC">
        <w:rPr>
          <w:rFonts w:ascii="Times New Roman" w:hAnsi="Times New Roman" w:cs="Times New Roman"/>
          <w:sz w:val="28"/>
          <w:szCs w:val="28"/>
        </w:rPr>
        <w:softHyphen/>
        <w:t>рактеристики (срок погашения, номинал), которые затем и про</w:t>
      </w:r>
      <w:r w:rsidR="004C7BBC" w:rsidRPr="004C7BBC">
        <w:rPr>
          <w:rFonts w:ascii="Times New Roman" w:hAnsi="Times New Roman" w:cs="Times New Roman"/>
          <w:sz w:val="28"/>
          <w:szCs w:val="28"/>
        </w:rPr>
        <w:softHyphen/>
        <w:t>дают. Процесс такой трансформации носит название посредни</w:t>
      </w:r>
      <w:r w:rsidR="004C7BBC" w:rsidRPr="004C7BBC">
        <w:rPr>
          <w:rFonts w:ascii="Times New Roman" w:hAnsi="Times New Roman" w:cs="Times New Roman"/>
          <w:sz w:val="28"/>
          <w:szCs w:val="28"/>
        </w:rPr>
        <w:softHyphen/>
        <w:t>чества, а субъекты, специализирующиеся в этом виде деятель</w:t>
      </w:r>
      <w:r w:rsidR="004C7BBC" w:rsidRPr="004C7BBC">
        <w:rPr>
          <w:rFonts w:ascii="Times New Roman" w:hAnsi="Times New Roman" w:cs="Times New Roman"/>
          <w:sz w:val="28"/>
          <w:szCs w:val="28"/>
        </w:rPr>
        <w:softHyphen/>
        <w:t>ности, называются финансовыми посредниками или финансо</w:t>
      </w:r>
      <w:r w:rsidR="004C7BBC" w:rsidRPr="004C7BBC">
        <w:rPr>
          <w:rFonts w:ascii="Times New Roman" w:hAnsi="Times New Roman" w:cs="Times New Roman"/>
          <w:sz w:val="28"/>
          <w:szCs w:val="28"/>
        </w:rPr>
        <w:softHyphen/>
        <w:t>выми институтами.</w:t>
      </w:r>
    </w:p>
    <w:p w:rsidR="004C7BBC" w:rsidRPr="003627E3" w:rsidRDefault="003627E3" w:rsidP="004C7BB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27E3">
        <w:rPr>
          <w:rFonts w:ascii="Times New Roman" w:eastAsia="Times New Roman" w:hAnsi="Times New Roman" w:cs="Times New Roman"/>
          <w:sz w:val="28"/>
          <w:szCs w:val="28"/>
        </w:rPr>
        <w:t>Далее следует рассмотреть</w:t>
      </w:r>
      <w:r>
        <w:rPr>
          <w:rFonts w:ascii="Times New Roman" w:hAnsi="Times New Roman" w:cs="Times New Roman"/>
          <w:sz w:val="28"/>
          <w:szCs w:val="28"/>
        </w:rPr>
        <w:t xml:space="preserve"> классификацию </w:t>
      </w:r>
      <w:r w:rsidRPr="004C7BBC">
        <w:rPr>
          <w:rFonts w:ascii="Times New Roman" w:hAnsi="Times New Roman" w:cs="Times New Roman"/>
          <w:sz w:val="28"/>
          <w:szCs w:val="28"/>
        </w:rPr>
        <w:t>финансовых по</w:t>
      </w:r>
      <w:r w:rsidRPr="004C7BBC">
        <w:rPr>
          <w:rFonts w:ascii="Times New Roman" w:hAnsi="Times New Roman" w:cs="Times New Roman"/>
          <w:sz w:val="28"/>
          <w:szCs w:val="28"/>
        </w:rPr>
        <w:softHyphen/>
        <w:t>средников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7BBC" w:rsidRPr="004C7BBC" w:rsidRDefault="004C7BBC" w:rsidP="004C7BBC">
      <w:pPr>
        <w:shd w:val="clear" w:color="auto" w:fill="FFFFFF"/>
        <w:tabs>
          <w:tab w:val="left" w:pos="79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BBC">
        <w:rPr>
          <w:rFonts w:ascii="Times New Roman" w:hAnsi="Times New Roman" w:cs="Times New Roman"/>
          <w:sz w:val="28"/>
          <w:szCs w:val="28"/>
        </w:rPr>
        <w:t>На практике выделяют следующие группы финансовых по</w:t>
      </w:r>
      <w:r w:rsidRPr="004C7BBC">
        <w:rPr>
          <w:rFonts w:ascii="Times New Roman" w:hAnsi="Times New Roman" w:cs="Times New Roman"/>
          <w:sz w:val="28"/>
          <w:szCs w:val="28"/>
        </w:rPr>
        <w:softHyphen/>
        <w:t>средников:</w:t>
      </w:r>
    </w:p>
    <w:p w:rsidR="004C7BBC" w:rsidRPr="004C7BBC" w:rsidRDefault="004C7BBC" w:rsidP="009F7BED">
      <w:pPr>
        <w:widowControl w:val="0"/>
        <w:numPr>
          <w:ilvl w:val="0"/>
          <w:numId w:val="24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left="975" w:hanging="615"/>
        <w:rPr>
          <w:rFonts w:ascii="Times New Roman" w:hAnsi="Times New Roman" w:cs="Times New Roman"/>
          <w:sz w:val="28"/>
          <w:szCs w:val="28"/>
        </w:rPr>
      </w:pPr>
      <w:r w:rsidRPr="004C7BBC">
        <w:rPr>
          <w:rFonts w:ascii="Times New Roman" w:hAnsi="Times New Roman" w:cs="Times New Roman"/>
          <w:sz w:val="28"/>
          <w:szCs w:val="28"/>
        </w:rPr>
        <w:t>финансовые учреждения депозитного типа;</w:t>
      </w:r>
    </w:p>
    <w:p w:rsidR="004C7BBC" w:rsidRPr="004C7BBC" w:rsidRDefault="004C7BBC" w:rsidP="009F7BED">
      <w:pPr>
        <w:widowControl w:val="0"/>
        <w:numPr>
          <w:ilvl w:val="0"/>
          <w:numId w:val="24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left="975" w:hanging="615"/>
        <w:rPr>
          <w:rFonts w:ascii="Times New Roman" w:hAnsi="Times New Roman" w:cs="Times New Roman"/>
          <w:sz w:val="28"/>
          <w:szCs w:val="28"/>
        </w:rPr>
      </w:pPr>
      <w:r w:rsidRPr="004C7BBC">
        <w:rPr>
          <w:rFonts w:ascii="Times New Roman" w:hAnsi="Times New Roman" w:cs="Times New Roman"/>
          <w:sz w:val="28"/>
          <w:szCs w:val="28"/>
        </w:rPr>
        <w:t>сберегательные учреждения;</w:t>
      </w:r>
    </w:p>
    <w:p w:rsidR="004C7BBC" w:rsidRPr="004C7BBC" w:rsidRDefault="004C7BBC" w:rsidP="009F7BED">
      <w:pPr>
        <w:widowControl w:val="0"/>
        <w:numPr>
          <w:ilvl w:val="0"/>
          <w:numId w:val="24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left="975" w:hanging="615"/>
        <w:rPr>
          <w:rFonts w:ascii="Times New Roman" w:hAnsi="Times New Roman" w:cs="Times New Roman"/>
          <w:sz w:val="28"/>
          <w:szCs w:val="28"/>
        </w:rPr>
      </w:pPr>
      <w:r w:rsidRPr="004C7BBC">
        <w:rPr>
          <w:rFonts w:ascii="Times New Roman" w:hAnsi="Times New Roman" w:cs="Times New Roman"/>
          <w:sz w:val="28"/>
          <w:szCs w:val="28"/>
        </w:rPr>
        <w:t>инвестиционные фонды;</w:t>
      </w:r>
    </w:p>
    <w:p w:rsidR="004C7BBC" w:rsidRPr="004C7BBC" w:rsidRDefault="004C7BBC" w:rsidP="009F7BED">
      <w:pPr>
        <w:widowControl w:val="0"/>
        <w:numPr>
          <w:ilvl w:val="0"/>
          <w:numId w:val="24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left="975" w:hanging="615"/>
        <w:rPr>
          <w:rFonts w:ascii="Times New Roman" w:hAnsi="Times New Roman" w:cs="Times New Roman"/>
          <w:sz w:val="28"/>
          <w:szCs w:val="28"/>
        </w:rPr>
      </w:pPr>
      <w:r w:rsidRPr="004C7BBC">
        <w:rPr>
          <w:rFonts w:ascii="Times New Roman" w:hAnsi="Times New Roman" w:cs="Times New Roman"/>
          <w:sz w:val="28"/>
          <w:szCs w:val="28"/>
        </w:rPr>
        <w:t>прочие финансовые организации.</w:t>
      </w:r>
    </w:p>
    <w:p w:rsidR="004C7BBC" w:rsidRPr="004C7BBC" w:rsidRDefault="004C7BBC" w:rsidP="004C7BBC">
      <w:pPr>
        <w:shd w:val="clear" w:color="auto" w:fill="FFFFFF"/>
        <w:spacing w:after="0" w:line="240" w:lineRule="auto"/>
        <w:ind w:right="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BBC">
        <w:rPr>
          <w:rFonts w:ascii="Times New Roman" w:hAnsi="Times New Roman" w:cs="Times New Roman"/>
          <w:sz w:val="28"/>
          <w:szCs w:val="28"/>
        </w:rPr>
        <w:t>Существуют следующие разновидности финансовых ком</w:t>
      </w:r>
      <w:r w:rsidRPr="004C7BBC">
        <w:rPr>
          <w:rFonts w:ascii="Times New Roman" w:hAnsi="Times New Roman" w:cs="Times New Roman"/>
          <w:sz w:val="28"/>
          <w:szCs w:val="28"/>
        </w:rPr>
        <w:softHyphen/>
        <w:t>паний:</w:t>
      </w:r>
    </w:p>
    <w:p w:rsidR="004C7BBC" w:rsidRPr="004C7BBC" w:rsidRDefault="004C7BBC" w:rsidP="009F7BED">
      <w:pPr>
        <w:widowControl w:val="0"/>
        <w:numPr>
          <w:ilvl w:val="0"/>
          <w:numId w:val="23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7BBC">
        <w:rPr>
          <w:rFonts w:ascii="Times New Roman" w:hAnsi="Times New Roman" w:cs="Times New Roman"/>
          <w:sz w:val="28"/>
          <w:szCs w:val="28"/>
        </w:rPr>
        <w:t>специализирующиеся</w:t>
      </w:r>
      <w:proofErr w:type="gramEnd"/>
      <w:r w:rsidRPr="004C7BBC">
        <w:rPr>
          <w:rFonts w:ascii="Times New Roman" w:hAnsi="Times New Roman" w:cs="Times New Roman"/>
          <w:sz w:val="28"/>
          <w:szCs w:val="28"/>
        </w:rPr>
        <w:t xml:space="preserve"> на кредитных и лизинговых операциях;</w:t>
      </w:r>
    </w:p>
    <w:p w:rsidR="004C7BBC" w:rsidRPr="004C7BBC" w:rsidRDefault="004C7BBC" w:rsidP="009F7BED">
      <w:pPr>
        <w:widowControl w:val="0"/>
        <w:numPr>
          <w:ilvl w:val="0"/>
          <w:numId w:val="23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C7BBC">
        <w:rPr>
          <w:rFonts w:ascii="Times New Roman" w:hAnsi="Times New Roman" w:cs="Times New Roman"/>
          <w:sz w:val="28"/>
          <w:szCs w:val="28"/>
        </w:rPr>
        <w:t>предоставляющие потребительские кредиты домашним хозяйствам с правом погашения в рассрочку;</w:t>
      </w:r>
    </w:p>
    <w:p w:rsidR="004C7BBC" w:rsidRPr="004C7BBC" w:rsidRDefault="004C7BBC" w:rsidP="009F7BED">
      <w:pPr>
        <w:widowControl w:val="0"/>
        <w:numPr>
          <w:ilvl w:val="0"/>
          <w:numId w:val="23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4C7BBC">
        <w:rPr>
          <w:rFonts w:ascii="Times New Roman" w:hAnsi="Times New Roman" w:cs="Times New Roman"/>
          <w:sz w:val="28"/>
          <w:szCs w:val="28"/>
        </w:rPr>
        <w:t>предоставляющие   кредиты    предприятиям    розничной торговли.</w:t>
      </w:r>
    </w:p>
    <w:p w:rsidR="004C7BBC" w:rsidRPr="004C7BBC" w:rsidRDefault="004C7BBC" w:rsidP="004C7BBC">
      <w:pPr>
        <w:shd w:val="clear" w:color="auto" w:fill="FFFFFF"/>
        <w:spacing w:after="0" w:line="240" w:lineRule="auto"/>
        <w:ind w:right="4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BBC">
        <w:rPr>
          <w:rFonts w:ascii="Times New Roman" w:hAnsi="Times New Roman" w:cs="Times New Roman"/>
          <w:sz w:val="28"/>
          <w:szCs w:val="28"/>
        </w:rPr>
        <w:lastRenderedPageBreak/>
        <w:t>Объемы операций, осуществляемые финансовыми посред</w:t>
      </w:r>
      <w:r w:rsidRPr="004C7BBC">
        <w:rPr>
          <w:rFonts w:ascii="Times New Roman" w:hAnsi="Times New Roman" w:cs="Times New Roman"/>
          <w:sz w:val="28"/>
          <w:szCs w:val="28"/>
        </w:rPr>
        <w:softHyphen/>
        <w:t>никами, постоянно растут. В Ка</w:t>
      </w:r>
      <w:r w:rsidRPr="004C7BBC">
        <w:rPr>
          <w:rFonts w:ascii="Times New Roman" w:hAnsi="Times New Roman" w:cs="Times New Roman"/>
          <w:sz w:val="28"/>
          <w:szCs w:val="28"/>
        </w:rPr>
        <w:softHyphen/>
        <w:t>захстане за последние годы доля финансовых посредников на рынке значительно возросла. При этом</w:t>
      </w:r>
      <w:proofErr w:type="gramStart"/>
      <w:r w:rsidRPr="004C7BB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4C7BBC">
        <w:rPr>
          <w:rFonts w:ascii="Times New Roman" w:hAnsi="Times New Roman" w:cs="Times New Roman"/>
          <w:sz w:val="28"/>
          <w:szCs w:val="28"/>
        </w:rPr>
        <w:t xml:space="preserve"> если основную массу до 2000 г. составляли коммерческие банки, пенсионные фонды и страховые компании, то в последнее время заметно увеличива</w:t>
      </w:r>
      <w:r w:rsidRPr="004C7BBC">
        <w:rPr>
          <w:rFonts w:ascii="Times New Roman" w:hAnsi="Times New Roman" w:cs="Times New Roman"/>
          <w:sz w:val="28"/>
          <w:szCs w:val="28"/>
        </w:rPr>
        <w:softHyphen/>
        <w:t>ется количество различного рода кредитных товариществ и фи</w:t>
      </w:r>
      <w:r w:rsidRPr="004C7BBC">
        <w:rPr>
          <w:rFonts w:ascii="Times New Roman" w:hAnsi="Times New Roman" w:cs="Times New Roman"/>
          <w:sz w:val="28"/>
          <w:szCs w:val="28"/>
        </w:rPr>
        <w:softHyphen/>
        <w:t>нансовых компаний.</w:t>
      </w:r>
    </w:p>
    <w:p w:rsidR="003627E3" w:rsidRDefault="003627E3" w:rsidP="004C7B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2CF6" w:rsidRPr="000521AF" w:rsidRDefault="00F12CF6" w:rsidP="004C7B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1C07" w:rsidRDefault="00561C07" w:rsidP="00F775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21AF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9. </w:t>
      </w:r>
      <w:r w:rsidR="00DE128B" w:rsidRPr="00DE128B">
        <w:rPr>
          <w:rFonts w:ascii="Times New Roman" w:hAnsi="Times New Roman" w:cs="Times New Roman"/>
          <w:b/>
          <w:sz w:val="28"/>
          <w:szCs w:val="28"/>
        </w:rPr>
        <w:t>Пенсионные фонды и инвестиционные компании</w:t>
      </w:r>
    </w:p>
    <w:p w:rsidR="00F12CF6" w:rsidRPr="000521AF" w:rsidRDefault="00F12CF6" w:rsidP="00F775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F7756" w:rsidRPr="0078285C" w:rsidRDefault="00BF7756" w:rsidP="00F7754F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BF7756">
        <w:rPr>
          <w:rFonts w:ascii="Times New Roman" w:hAnsi="Times New Roman" w:cs="Times New Roman"/>
          <w:sz w:val="28"/>
          <w:szCs w:val="28"/>
        </w:rPr>
        <w:t>Роль пенсионного рынка в системе финансового рынка. Сущ</w:t>
      </w:r>
      <w:r w:rsidRPr="00BF7756">
        <w:rPr>
          <w:rFonts w:ascii="Times New Roman" w:hAnsi="Times New Roman" w:cs="Times New Roman"/>
          <w:sz w:val="28"/>
          <w:szCs w:val="28"/>
        </w:rPr>
        <w:softHyphen/>
        <w:t>ность и функции пенсионного рынка. Участники  и виды пенсионной системы.   Структура пенсионного рынка Казахстана. Совершенствование пенсионной системы в РК.  Реформирование пенсионной системы.</w:t>
      </w:r>
    </w:p>
    <w:p w:rsidR="00F7754F" w:rsidRDefault="00F7754F" w:rsidP="00F7754F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12CF6" w:rsidRPr="0078285C" w:rsidRDefault="00F12CF6" w:rsidP="00F7754F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D3867" w:rsidRDefault="00561C07" w:rsidP="006D386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BF77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6D3867" w:rsidRPr="00BF7756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Методические указания по теме</w:t>
      </w:r>
    </w:p>
    <w:p w:rsidR="00F12CF6" w:rsidRDefault="00F12CF6" w:rsidP="006D386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564341" w:rsidRPr="00BF7756" w:rsidRDefault="00BF7756" w:rsidP="000D6E0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F7756">
        <w:rPr>
          <w:rFonts w:ascii="Times New Roman" w:hAnsi="Times New Roman" w:cs="Times New Roman"/>
          <w:iCs/>
          <w:sz w:val="28"/>
          <w:szCs w:val="28"/>
        </w:rPr>
        <w:t>В начале  занятия  необходимо  рассмотреть    сущность и структуру пенсионного рынка Республики Казахстан.</w:t>
      </w:r>
    </w:p>
    <w:p w:rsidR="00BF7756" w:rsidRDefault="00BF7756" w:rsidP="00BF77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7756">
        <w:rPr>
          <w:rFonts w:ascii="Times New Roman" w:eastAsia="Times New Roman" w:hAnsi="Times New Roman" w:cs="Times New Roman"/>
          <w:sz w:val="28"/>
          <w:szCs w:val="28"/>
        </w:rPr>
        <w:t>В результате возникновения объективных трудностей в сис</w:t>
      </w:r>
      <w:r w:rsidRPr="00BF7756">
        <w:rPr>
          <w:rFonts w:ascii="Times New Roman" w:eastAsia="Times New Roman" w:hAnsi="Times New Roman" w:cs="Times New Roman"/>
          <w:sz w:val="28"/>
          <w:szCs w:val="28"/>
        </w:rPr>
        <w:softHyphen/>
        <w:t>теме пенсионного обеспечения в Казахстане, вызванных увели</w:t>
      </w:r>
      <w:r w:rsidRPr="00BF7756">
        <w:rPr>
          <w:rFonts w:ascii="Times New Roman" w:eastAsia="Times New Roman" w:hAnsi="Times New Roman" w:cs="Times New Roman"/>
          <w:sz w:val="28"/>
          <w:szCs w:val="28"/>
        </w:rPr>
        <w:softHyphen/>
        <w:t>чением доли престарелых граждан в общей численности населе</w:t>
      </w:r>
      <w:r w:rsidRPr="00BF7756">
        <w:rPr>
          <w:rFonts w:ascii="Times New Roman" w:eastAsia="Times New Roman" w:hAnsi="Times New Roman" w:cs="Times New Roman"/>
          <w:sz w:val="28"/>
          <w:szCs w:val="28"/>
        </w:rPr>
        <w:softHyphen/>
        <w:t>ния возникла необходимость в безотлагательном реформирова</w:t>
      </w:r>
      <w:r w:rsidRPr="00BF7756">
        <w:rPr>
          <w:rFonts w:ascii="Times New Roman" w:eastAsia="Times New Roman" w:hAnsi="Times New Roman" w:cs="Times New Roman"/>
          <w:sz w:val="28"/>
          <w:szCs w:val="28"/>
        </w:rPr>
        <w:softHyphen/>
        <w:t>нии пенсионной системы страны. В марте 1997 г. Правительством РК была одобрена «Концепция реформирования системы пенсионного обеспечения в Республике Казахстан» и 20 июня 1997 г. принят Закон РК «О пенсионном обеспечении в Республике Казахстан». Основным принципом ее про</w:t>
      </w:r>
      <w:r w:rsidRPr="00BF7756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ведения является переход принципа солидарности поколений к принципу персональных пенсионных сбережений, </w:t>
      </w:r>
      <w:proofErr w:type="gramStart"/>
      <w:r w:rsidRPr="00BF7756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Pr="00BF7756">
        <w:rPr>
          <w:rFonts w:ascii="Times New Roman" w:eastAsia="Times New Roman" w:hAnsi="Times New Roman" w:cs="Times New Roman"/>
          <w:sz w:val="28"/>
          <w:szCs w:val="28"/>
        </w:rPr>
        <w:t xml:space="preserve"> государст</w:t>
      </w:r>
      <w:r w:rsidRPr="00BF7756">
        <w:rPr>
          <w:rFonts w:ascii="Times New Roman" w:eastAsia="Times New Roman" w:hAnsi="Times New Roman" w:cs="Times New Roman"/>
          <w:sz w:val="28"/>
          <w:szCs w:val="28"/>
        </w:rPr>
        <w:softHyphen/>
        <w:t>венной к негосударственной накопительной пенсионной систе</w:t>
      </w:r>
      <w:r w:rsidRPr="00BF7756">
        <w:rPr>
          <w:rFonts w:ascii="Times New Roman" w:eastAsia="Times New Roman" w:hAnsi="Times New Roman" w:cs="Times New Roman"/>
          <w:sz w:val="28"/>
          <w:szCs w:val="28"/>
        </w:rPr>
        <w:softHyphen/>
        <w:t>ме, представляющей наиболее прогрессивную чилийскую мо</w:t>
      </w:r>
      <w:r w:rsidRPr="00BF7756">
        <w:rPr>
          <w:rFonts w:ascii="Times New Roman" w:eastAsia="Times New Roman" w:hAnsi="Times New Roman" w:cs="Times New Roman"/>
          <w:sz w:val="28"/>
          <w:szCs w:val="28"/>
        </w:rPr>
        <w:softHyphen/>
        <w:t>дель.</w:t>
      </w:r>
    </w:p>
    <w:p w:rsidR="006574A5" w:rsidRPr="00BF7756" w:rsidRDefault="006574A5" w:rsidP="00BF77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4A5">
        <w:rPr>
          <w:rFonts w:ascii="Times New Roman" w:hAnsi="Times New Roman" w:cs="Times New Roman"/>
          <w:iCs/>
          <w:sz w:val="28"/>
          <w:szCs w:val="28"/>
        </w:rPr>
        <w:t>Далее необходимо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574A5">
        <w:rPr>
          <w:rFonts w:ascii="Times New Roman" w:hAnsi="Times New Roman" w:cs="Times New Roman"/>
          <w:iCs/>
          <w:sz w:val="28"/>
          <w:szCs w:val="28"/>
        </w:rPr>
        <w:t xml:space="preserve"> раскрыть основные функции пенсионного рынка.</w:t>
      </w:r>
    </w:p>
    <w:p w:rsidR="00561C07" w:rsidRPr="006574A5" w:rsidRDefault="006574A5" w:rsidP="006574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6574A5">
        <w:rPr>
          <w:rFonts w:ascii="Times New Roman" w:hAnsi="Times New Roman" w:cs="Times New Roman"/>
          <w:sz w:val="28"/>
          <w:szCs w:val="28"/>
        </w:rPr>
        <w:t xml:space="preserve">В своей деятельности накопительные пенсионные фонды, организации, осуществляющие инвестиционное управление пенсионными активами и </w:t>
      </w:r>
      <w:proofErr w:type="spellStart"/>
      <w:r w:rsidRPr="006574A5">
        <w:rPr>
          <w:rFonts w:ascii="Times New Roman" w:hAnsi="Times New Roman" w:cs="Times New Roman"/>
          <w:sz w:val="28"/>
          <w:szCs w:val="28"/>
        </w:rPr>
        <w:t>банк-кастодиан</w:t>
      </w:r>
      <w:r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6574A5">
        <w:rPr>
          <w:rFonts w:ascii="Times New Roman" w:hAnsi="Times New Roman" w:cs="Times New Roman"/>
          <w:sz w:val="28"/>
          <w:szCs w:val="28"/>
        </w:rPr>
        <w:t xml:space="preserve"> по отношению друг к другу руководствуются положением трехстороннего </w:t>
      </w:r>
      <w:proofErr w:type="spellStart"/>
      <w:r w:rsidRPr="006574A5">
        <w:rPr>
          <w:rFonts w:ascii="Times New Roman" w:hAnsi="Times New Roman" w:cs="Times New Roman"/>
          <w:sz w:val="28"/>
          <w:szCs w:val="28"/>
        </w:rPr>
        <w:t>кастодиального</w:t>
      </w:r>
      <w:proofErr w:type="spellEnd"/>
      <w:r w:rsidRPr="006574A5">
        <w:rPr>
          <w:rFonts w:ascii="Times New Roman" w:hAnsi="Times New Roman" w:cs="Times New Roman"/>
          <w:sz w:val="28"/>
          <w:szCs w:val="28"/>
        </w:rPr>
        <w:t xml:space="preserve"> договора, в котором подробно оговариваются права и обязанности каждой из сторон и все возникающие правоотно</w:t>
      </w:r>
      <w:r w:rsidRPr="006574A5">
        <w:rPr>
          <w:rFonts w:ascii="Times New Roman" w:hAnsi="Times New Roman" w:cs="Times New Roman"/>
          <w:sz w:val="28"/>
          <w:szCs w:val="28"/>
        </w:rPr>
        <w:softHyphen/>
        <w:t>шения. Взаимодействие между этими тремя юридическими уча</w:t>
      </w:r>
      <w:r w:rsidRPr="006574A5">
        <w:rPr>
          <w:rFonts w:ascii="Times New Roman" w:hAnsi="Times New Roman" w:cs="Times New Roman"/>
          <w:sz w:val="28"/>
          <w:szCs w:val="28"/>
        </w:rPr>
        <w:softHyphen/>
        <w:t xml:space="preserve">стниками пенсионного обслуживания происходит по следующей схеме: в соответствии с договором о пенсионном обеспечении между пенсионным фондом и вкладчиком взносы вкладчика-получателя поступают в </w:t>
      </w:r>
      <w:proofErr w:type="spellStart"/>
      <w:r w:rsidRPr="006574A5">
        <w:rPr>
          <w:rFonts w:ascii="Times New Roman" w:hAnsi="Times New Roman" w:cs="Times New Roman"/>
          <w:sz w:val="28"/>
          <w:szCs w:val="28"/>
        </w:rPr>
        <w:t>банк-кастодиан</w:t>
      </w:r>
      <w:r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6574A5">
        <w:rPr>
          <w:rFonts w:ascii="Times New Roman" w:hAnsi="Times New Roman" w:cs="Times New Roman"/>
          <w:sz w:val="28"/>
          <w:szCs w:val="28"/>
        </w:rPr>
        <w:t>, с которым у фонда за</w:t>
      </w:r>
      <w:r w:rsidRPr="006574A5">
        <w:rPr>
          <w:rFonts w:ascii="Times New Roman" w:hAnsi="Times New Roman" w:cs="Times New Roman"/>
          <w:sz w:val="28"/>
          <w:szCs w:val="28"/>
        </w:rPr>
        <w:softHyphen/>
        <w:t xml:space="preserve">ключен </w:t>
      </w:r>
      <w:proofErr w:type="spellStart"/>
      <w:r w:rsidRPr="006574A5">
        <w:rPr>
          <w:rFonts w:ascii="Times New Roman" w:hAnsi="Times New Roman" w:cs="Times New Roman"/>
          <w:sz w:val="28"/>
          <w:szCs w:val="28"/>
        </w:rPr>
        <w:t>кастодиаль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6574A5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6574A5">
        <w:rPr>
          <w:rFonts w:ascii="Times New Roman" w:hAnsi="Times New Roman" w:cs="Times New Roman"/>
          <w:sz w:val="28"/>
          <w:szCs w:val="28"/>
        </w:rPr>
        <w:t xml:space="preserve"> договор, на специально открытый для этого инвестиционный пенсионный счет фонда.</w:t>
      </w:r>
    </w:p>
    <w:p w:rsidR="006574A5" w:rsidRDefault="006574A5" w:rsidP="000521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2CF6" w:rsidRDefault="00F12CF6" w:rsidP="000521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2CF6" w:rsidRDefault="00F12CF6" w:rsidP="000521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1C07" w:rsidRDefault="00561C07" w:rsidP="000521A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21AF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10. </w:t>
      </w:r>
      <w:r w:rsidR="006D141C" w:rsidRPr="006D141C">
        <w:rPr>
          <w:rFonts w:ascii="Times New Roman" w:hAnsi="Times New Roman" w:cs="Times New Roman"/>
          <w:b/>
          <w:sz w:val="28"/>
          <w:szCs w:val="28"/>
        </w:rPr>
        <w:t>Страховые фонды и компании</w:t>
      </w:r>
    </w:p>
    <w:p w:rsidR="00F12CF6" w:rsidRPr="000521AF" w:rsidRDefault="00F12CF6" w:rsidP="000521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0AF6" w:rsidRPr="00B80AF6" w:rsidRDefault="00561C07" w:rsidP="00B80A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21AF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B80AF6" w:rsidRPr="00B80AF6">
        <w:rPr>
          <w:rFonts w:ascii="Times New Roman" w:hAnsi="Times New Roman" w:cs="Times New Roman"/>
          <w:sz w:val="28"/>
          <w:szCs w:val="28"/>
        </w:rPr>
        <w:t xml:space="preserve">Экономическая сущность страхования. Виды страхования. </w:t>
      </w:r>
    </w:p>
    <w:p w:rsidR="00B80AF6" w:rsidRPr="00B80AF6" w:rsidRDefault="00B80AF6" w:rsidP="00B80AF6">
      <w:pPr>
        <w:framePr w:h="1081" w:hRule="exact" w:hSpace="180" w:wrap="around" w:vAnchor="text" w:hAnchor="text" w:x="-34" w:y="4"/>
        <w:spacing w:after="0" w:line="240" w:lineRule="auto"/>
        <w:suppressOverlap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0AF6">
        <w:rPr>
          <w:rFonts w:ascii="Times New Roman" w:hAnsi="Times New Roman" w:cs="Times New Roman"/>
          <w:sz w:val="28"/>
          <w:szCs w:val="28"/>
        </w:rPr>
        <w:t>Развитие страхового рынка в Казахстане</w:t>
      </w:r>
      <w:r w:rsidRPr="00B80AF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80AF6">
        <w:rPr>
          <w:rFonts w:ascii="Times New Roman" w:hAnsi="Times New Roman" w:cs="Times New Roman"/>
          <w:sz w:val="28"/>
          <w:szCs w:val="28"/>
        </w:rPr>
        <w:t>Деятельность страховых компаний Казахстана. Особенности страховых компаний и фондов.</w:t>
      </w:r>
    </w:p>
    <w:p w:rsidR="00B80AF6" w:rsidRPr="00B80AF6" w:rsidRDefault="00B80AF6" w:rsidP="00B80AF6">
      <w:pPr>
        <w:framePr w:h="1081" w:hRule="exact" w:hSpace="180" w:wrap="around" w:vAnchor="text" w:hAnchor="text" w:x="-34" w:y="4"/>
        <w:tabs>
          <w:tab w:val="left" w:pos="993"/>
        </w:tabs>
        <w:spacing w:after="0" w:line="240" w:lineRule="auto"/>
        <w:suppressOverlap/>
        <w:jc w:val="both"/>
        <w:rPr>
          <w:rFonts w:ascii="Times New Roman" w:hAnsi="Times New Roman" w:cs="Times New Roman"/>
          <w:sz w:val="28"/>
          <w:szCs w:val="28"/>
        </w:rPr>
      </w:pPr>
    </w:p>
    <w:p w:rsidR="006D3867" w:rsidRDefault="006D3867" w:rsidP="006D386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B80AF6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Методические указания по теме</w:t>
      </w:r>
    </w:p>
    <w:p w:rsidR="00F12CF6" w:rsidRDefault="00F12CF6" w:rsidP="006D386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1103A8" w:rsidRPr="00B80AF6" w:rsidRDefault="00B80AF6" w:rsidP="00B80AF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80AF6">
        <w:rPr>
          <w:rFonts w:ascii="Times New Roman" w:hAnsi="Times New Roman" w:cs="Times New Roman"/>
          <w:iCs/>
          <w:sz w:val="28"/>
          <w:szCs w:val="28"/>
        </w:rPr>
        <w:t>В начале  занятия необходимо дать общее понятие сущности страхования,  рассмотреть виды страхования.</w:t>
      </w:r>
    </w:p>
    <w:p w:rsidR="00BF7756" w:rsidRPr="00B80AF6" w:rsidRDefault="00B80AF6" w:rsidP="00B80AF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color w:val="FF0000"/>
          <w:sz w:val="28"/>
          <w:szCs w:val="28"/>
        </w:rPr>
        <w:t xml:space="preserve">       </w:t>
      </w:r>
      <w:r w:rsidR="001103A8" w:rsidRPr="006D141C">
        <w:rPr>
          <w:color w:val="FF0000"/>
          <w:sz w:val="28"/>
          <w:szCs w:val="28"/>
        </w:rPr>
        <w:t xml:space="preserve"> </w:t>
      </w:r>
      <w:r w:rsidR="001103A8" w:rsidRPr="006D141C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BF7756" w:rsidRPr="00B80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Страхование играет все большую роль в обеспечении благополучия каждой семьи, каждого человека. С помощью страхования человек сохраняет свою собственность, обеспечивает себя средствами на случай болезни и утраты трудоспособности, получает дополнительную пенсию, создает финансовые гарантии для семьи на случай своего ухода из жизни. </w:t>
      </w:r>
    </w:p>
    <w:p w:rsidR="00BF7756" w:rsidRPr="00B80AF6" w:rsidRDefault="00BF7756" w:rsidP="00BF77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0AF6">
        <w:rPr>
          <w:rFonts w:ascii="Times New Roman" w:hAnsi="Times New Roman" w:cs="Times New Roman"/>
          <w:color w:val="000000" w:themeColor="text1"/>
          <w:sz w:val="28"/>
          <w:szCs w:val="28"/>
        </w:rPr>
        <w:t>Страхование</w:t>
      </w:r>
      <w:r w:rsidRPr="00B80AF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B80AF6">
        <w:rPr>
          <w:rFonts w:ascii="Times New Roman" w:hAnsi="Times New Roman" w:cs="Times New Roman"/>
          <w:color w:val="000000" w:themeColor="text1"/>
          <w:sz w:val="28"/>
          <w:szCs w:val="28"/>
        </w:rPr>
        <w:t>- это способ возмещения убытков, которые потерпело физическое или юридическое лицо, посредством их распределения между многими лицами (страховой совокупностью).</w:t>
      </w:r>
    </w:p>
    <w:p w:rsidR="00BF7756" w:rsidRPr="00B80AF6" w:rsidRDefault="00BF7756" w:rsidP="00BF77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0AF6">
        <w:rPr>
          <w:rFonts w:ascii="Times New Roman" w:hAnsi="Times New Roman" w:cs="Times New Roman"/>
          <w:color w:val="000000" w:themeColor="text1"/>
          <w:sz w:val="28"/>
          <w:szCs w:val="28"/>
        </w:rPr>
        <w:t>Одна из многочисленных форм страхования - это страхование ответственности.</w:t>
      </w:r>
    </w:p>
    <w:p w:rsidR="00BF7756" w:rsidRPr="00B80AF6" w:rsidRDefault="00BF7756" w:rsidP="00BF77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0AF6">
        <w:rPr>
          <w:rFonts w:ascii="Times New Roman" w:hAnsi="Times New Roman" w:cs="Times New Roman"/>
          <w:color w:val="000000" w:themeColor="text1"/>
          <w:sz w:val="28"/>
          <w:szCs w:val="28"/>
        </w:rPr>
        <w:t>Страхование ответственности</w:t>
      </w:r>
      <w:r w:rsidRPr="00B80AF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-</w:t>
      </w:r>
      <w:r w:rsidRPr="00B80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отрасль страхования, в которой объектом страховых отношений выступает ответственность перед третьими лицами, которым может быть причинен уще</w:t>
      </w:r>
      <w:proofErr w:type="gramStart"/>
      <w:r w:rsidRPr="00B80AF6">
        <w:rPr>
          <w:rFonts w:ascii="Times New Roman" w:hAnsi="Times New Roman" w:cs="Times New Roman"/>
          <w:color w:val="000000" w:themeColor="text1"/>
          <w:sz w:val="28"/>
          <w:szCs w:val="28"/>
        </w:rPr>
        <w:t>рб всл</w:t>
      </w:r>
      <w:proofErr w:type="gramEnd"/>
      <w:r w:rsidRPr="00B80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едствие какого-либо действия или бездействия страхователя. </w:t>
      </w:r>
    </w:p>
    <w:p w:rsidR="00BF7756" w:rsidRPr="00B80AF6" w:rsidRDefault="00BF7756" w:rsidP="00BF775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0AF6">
        <w:rPr>
          <w:rFonts w:ascii="Times New Roman" w:hAnsi="Times New Roman" w:cs="Times New Roman"/>
          <w:color w:val="000000" w:themeColor="text1"/>
          <w:sz w:val="28"/>
          <w:szCs w:val="28"/>
        </w:rPr>
        <w:t>Страхование ответственности не предусматривает установление страховой суммы и застрахованного, они выявляется только при наступлении страхового случая - причинении вреда третьим лицам.</w:t>
      </w:r>
    </w:p>
    <w:p w:rsidR="00BF7756" w:rsidRDefault="00BF7756" w:rsidP="00BF775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0AF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Страховщик — организация, которая в соответствии с полу</w:t>
      </w:r>
      <w:r w:rsidRPr="00B80AF6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ченной от государства лицензией берет на себя за определенную плату обязательство возместить страхователю или лицам, которых он назвал, нанесенный страховым случаем убыток или выплатить страховую сумму. Договор страхования</w:t>
      </w:r>
      <w:r w:rsidRPr="00B80AF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Pr="00B80AF6">
        <w:rPr>
          <w:rFonts w:ascii="Times New Roman" w:hAnsi="Times New Roman" w:cs="Times New Roman"/>
          <w:color w:val="000000" w:themeColor="text1"/>
          <w:sz w:val="28"/>
          <w:szCs w:val="28"/>
        </w:rPr>
        <w:t>является соглашением между страхователем и страховщиком, в силу которого страхов</w:t>
      </w:r>
      <w:r w:rsidRPr="00B80AF6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щик обязуется при страховом случае произвести страховую вы</w:t>
      </w:r>
      <w:r w:rsidRPr="00B80AF6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плату страхователю или другому лицу, в пользу которого заключен договор страхования, а страхователь обязуется уплатить страхо</w:t>
      </w:r>
      <w:r w:rsidRPr="00B80AF6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вые взносы в установленные сроки.</w:t>
      </w:r>
    </w:p>
    <w:p w:rsidR="00221A53" w:rsidRPr="00221A53" w:rsidRDefault="00221A53" w:rsidP="00BF775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i/>
          <w:iCs/>
        </w:rPr>
        <w:t xml:space="preserve">               </w:t>
      </w:r>
      <w:r w:rsidRPr="00221A53">
        <w:rPr>
          <w:rFonts w:ascii="Times New Roman" w:hAnsi="Times New Roman" w:cs="Times New Roman"/>
          <w:iCs/>
          <w:sz w:val="28"/>
          <w:szCs w:val="28"/>
        </w:rPr>
        <w:t>Далее   необходимо рассмотреть сущность страхового рынка  и функции страхового рынка.</w:t>
      </w:r>
    </w:p>
    <w:p w:rsidR="00BF7756" w:rsidRPr="00B80AF6" w:rsidRDefault="00BF7756" w:rsidP="00BF775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0AF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Финансы страховой компании обеспечивают следующие функции:</w:t>
      </w:r>
    </w:p>
    <w:p w:rsidR="00BF7756" w:rsidRPr="00B80AF6" w:rsidRDefault="00BF7756" w:rsidP="00BF775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0AF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1. Формирование специализированного страхового фон</w:t>
      </w:r>
      <w:r w:rsidRPr="00B80AF6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да денежных средств — плата за риски, которые берут на свою ответственность страховые компании.</w:t>
      </w:r>
    </w:p>
    <w:p w:rsidR="00BF7756" w:rsidRPr="00B80AF6" w:rsidRDefault="00BF7756" w:rsidP="00BF775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0AF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2. Возмещение ущерба и личное материальное обеспечение граждан.</w:t>
      </w:r>
    </w:p>
    <w:p w:rsidR="00BF7756" w:rsidRPr="00B80AF6" w:rsidRDefault="00BF7756" w:rsidP="00BF775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0AF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3.  Предупреждение и минимизация ущерба. </w:t>
      </w:r>
    </w:p>
    <w:p w:rsidR="00BF7756" w:rsidRPr="00B80AF6" w:rsidRDefault="00BF7756" w:rsidP="00BF775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0A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Страховые компании предлагают широкий комплекс мер, в том числе финансирование мероприятий по недопущению или умень</w:t>
      </w:r>
      <w:r w:rsidRPr="00B80AF6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шению негативных последствий несчастных случаев, стихийных бедствий. </w:t>
      </w:r>
    </w:p>
    <w:p w:rsidR="003627E3" w:rsidRDefault="00221A53" w:rsidP="00221A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21A53">
        <w:rPr>
          <w:rFonts w:ascii="Times New Roman" w:hAnsi="Times New Roman" w:cs="Times New Roman"/>
          <w:iCs/>
          <w:sz w:val="28"/>
          <w:szCs w:val="28"/>
        </w:rPr>
        <w:t>В   заключение рассмотреть структуру страхового рынка Казахстана.</w:t>
      </w:r>
    </w:p>
    <w:p w:rsidR="00221A53" w:rsidRPr="00221A53" w:rsidRDefault="00221A53" w:rsidP="00221A53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221A53">
        <w:rPr>
          <w:rFonts w:ascii="Times New Roman" w:eastAsia="Times New Roman" w:hAnsi="Times New Roman" w:cs="Times New Roman"/>
          <w:sz w:val="28"/>
          <w:szCs w:val="28"/>
        </w:rPr>
        <w:t>На страховом рынке РК выделяют следующих участников страховых отношений:</w:t>
      </w:r>
    </w:p>
    <w:p w:rsidR="00221A53" w:rsidRPr="00221A53" w:rsidRDefault="00221A53" w:rsidP="00221A53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1A53">
        <w:rPr>
          <w:rFonts w:ascii="Times New Roman" w:eastAsia="Times New Roman" w:hAnsi="Times New Roman" w:cs="Times New Roman"/>
          <w:sz w:val="28"/>
          <w:szCs w:val="28"/>
        </w:rPr>
        <w:t>страхователи, формирующие спрос на страховые услуги;</w:t>
      </w:r>
    </w:p>
    <w:p w:rsidR="00221A53" w:rsidRPr="00221A53" w:rsidRDefault="00221A53" w:rsidP="00221A53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1A53">
        <w:rPr>
          <w:rFonts w:ascii="Times New Roman" w:eastAsia="Times New Roman" w:hAnsi="Times New Roman" w:cs="Times New Roman"/>
          <w:sz w:val="28"/>
          <w:szCs w:val="28"/>
        </w:rPr>
        <w:t>компании прямого страхования (страховщики), удовле</w:t>
      </w:r>
      <w:r w:rsidRPr="00221A53">
        <w:rPr>
          <w:rFonts w:ascii="Times New Roman" w:eastAsia="Times New Roman" w:hAnsi="Times New Roman" w:cs="Times New Roman"/>
          <w:sz w:val="28"/>
          <w:szCs w:val="28"/>
        </w:rPr>
        <w:softHyphen/>
        <w:t>творяющие этот спрос;</w:t>
      </w:r>
    </w:p>
    <w:p w:rsidR="00221A53" w:rsidRPr="00221A53" w:rsidRDefault="00221A53" w:rsidP="00221A53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1A53">
        <w:rPr>
          <w:rFonts w:ascii="Times New Roman" w:eastAsia="Times New Roman" w:hAnsi="Times New Roman" w:cs="Times New Roman"/>
          <w:sz w:val="28"/>
          <w:szCs w:val="28"/>
        </w:rPr>
        <w:t>перестраховочные компании, обеспечивающие расклад</w:t>
      </w:r>
      <w:r w:rsidRPr="00221A53">
        <w:rPr>
          <w:rFonts w:ascii="Times New Roman" w:eastAsia="Times New Roman" w:hAnsi="Times New Roman" w:cs="Times New Roman"/>
          <w:sz w:val="28"/>
          <w:szCs w:val="28"/>
        </w:rPr>
        <w:softHyphen/>
        <w:t>ку ущерба по страховым операциям, финансовую устой</w:t>
      </w:r>
      <w:r w:rsidRPr="00221A53">
        <w:rPr>
          <w:rFonts w:ascii="Times New Roman" w:eastAsia="Times New Roman" w:hAnsi="Times New Roman" w:cs="Times New Roman"/>
          <w:sz w:val="28"/>
          <w:szCs w:val="28"/>
        </w:rPr>
        <w:softHyphen/>
        <w:t>чивость страхового рынка в целом;</w:t>
      </w:r>
    </w:p>
    <w:p w:rsidR="00221A53" w:rsidRPr="00221A53" w:rsidRDefault="00221A53" w:rsidP="00221A53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1A53">
        <w:rPr>
          <w:rFonts w:ascii="Times New Roman" w:eastAsia="Times New Roman" w:hAnsi="Times New Roman" w:cs="Times New Roman"/>
          <w:sz w:val="28"/>
          <w:szCs w:val="28"/>
        </w:rPr>
        <w:t>страховые посредники, способствующие продвижению страховых услуг от страховщика к страхователю;</w:t>
      </w:r>
    </w:p>
    <w:p w:rsidR="00221A53" w:rsidRPr="00221A53" w:rsidRDefault="00221A53" w:rsidP="00221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1A53">
        <w:rPr>
          <w:rFonts w:ascii="Times New Roman" w:eastAsia="Times New Roman" w:hAnsi="Times New Roman" w:cs="Times New Roman"/>
          <w:sz w:val="28"/>
          <w:szCs w:val="28"/>
        </w:rPr>
        <w:t xml:space="preserve">      •    организации страховой инфраструктуры.</w:t>
      </w:r>
    </w:p>
    <w:p w:rsidR="00F7754F" w:rsidRPr="0078285C" w:rsidRDefault="00F7754F" w:rsidP="00BA04E6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A04E6" w:rsidRDefault="006D141C" w:rsidP="00F775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21AF">
        <w:rPr>
          <w:rFonts w:ascii="Times New Roman" w:eastAsia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11</w:t>
      </w:r>
      <w:r w:rsidRPr="000521AF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6D141C">
        <w:rPr>
          <w:rFonts w:ascii="Times New Roman" w:hAnsi="Times New Roman" w:cs="Times New Roman"/>
          <w:b/>
          <w:sz w:val="28"/>
          <w:szCs w:val="28"/>
        </w:rPr>
        <w:t>Специализированные финансовые институты</w:t>
      </w:r>
    </w:p>
    <w:p w:rsidR="00F12CF6" w:rsidRDefault="00F12CF6" w:rsidP="00F775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A04E6" w:rsidRDefault="006D141C" w:rsidP="00F775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04E6">
        <w:rPr>
          <w:rFonts w:ascii="Times New Roman" w:eastAsia="Times New Roman" w:hAnsi="Times New Roman"/>
          <w:sz w:val="28"/>
          <w:szCs w:val="28"/>
        </w:rPr>
        <w:t xml:space="preserve"> </w:t>
      </w:r>
      <w:r w:rsidR="00BA04E6" w:rsidRPr="00BA04E6">
        <w:rPr>
          <w:rFonts w:ascii="Times New Roman" w:hAnsi="Times New Roman" w:cs="Times New Roman"/>
          <w:sz w:val="28"/>
          <w:szCs w:val="28"/>
        </w:rPr>
        <w:t xml:space="preserve">Особенности осуществления деятельности </w:t>
      </w:r>
      <w:proofErr w:type="spellStart"/>
      <w:r w:rsidR="00BA04E6" w:rsidRPr="00BA04E6">
        <w:rPr>
          <w:rFonts w:ascii="Times New Roman" w:hAnsi="Times New Roman" w:cs="Times New Roman"/>
          <w:sz w:val="28"/>
          <w:szCs w:val="28"/>
        </w:rPr>
        <w:t>специа</w:t>
      </w:r>
      <w:proofErr w:type="spellEnd"/>
      <w:r w:rsidR="00BA04E6" w:rsidRPr="00BA04E6">
        <w:rPr>
          <w:rFonts w:ascii="Times New Roman" w:hAnsi="Times New Roman" w:cs="Times New Roman"/>
          <w:sz w:val="28"/>
          <w:szCs w:val="28"/>
          <w:lang w:val="kk-KZ"/>
        </w:rPr>
        <w:t>лизиро</w:t>
      </w:r>
      <w:r w:rsidR="00BA04E6" w:rsidRPr="00BA04E6">
        <w:rPr>
          <w:rFonts w:ascii="Times New Roman" w:hAnsi="Times New Roman" w:cs="Times New Roman"/>
          <w:sz w:val="28"/>
          <w:szCs w:val="28"/>
        </w:rPr>
        <w:t>ванных финансово-кредитных институтов.   Понятие специализированных банков. Деятельность специализированных банков. Понятие и деятельность кредитного товарищества.</w:t>
      </w:r>
      <w:r w:rsidR="00BA04E6" w:rsidRPr="00BA04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A04E6" w:rsidRPr="00BA04E6">
        <w:rPr>
          <w:rFonts w:ascii="Times New Roman" w:hAnsi="Times New Roman" w:cs="Times New Roman"/>
          <w:sz w:val="28"/>
          <w:szCs w:val="28"/>
        </w:rPr>
        <w:t xml:space="preserve">Понятие ломбарда. Порядок создания и ликвидации ломбардов в РК. Деятельность     ломбардов. </w:t>
      </w:r>
    </w:p>
    <w:p w:rsidR="00F12CF6" w:rsidRPr="00BA04E6" w:rsidRDefault="00F12CF6" w:rsidP="00F775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41C" w:rsidRDefault="006D141C" w:rsidP="00B63E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BA04E6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Методические указания по теме</w:t>
      </w:r>
    </w:p>
    <w:p w:rsidR="00F12CF6" w:rsidRPr="00BA04E6" w:rsidRDefault="00F12CF6" w:rsidP="00B63E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64"/>
      </w:tblGrid>
      <w:tr w:rsidR="00BA04E6" w:rsidRPr="00BA04E6" w:rsidTr="00E1234B">
        <w:trPr>
          <w:tblCellSpacing w:w="15" w:type="dxa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A04E6" w:rsidRPr="00BA04E6" w:rsidRDefault="00BA04E6" w:rsidP="00B63E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A04E6" w:rsidRPr="00BA04E6" w:rsidRDefault="006D141C" w:rsidP="00B63E5E">
      <w:pPr>
        <w:shd w:val="clear" w:color="auto" w:fill="FFFFFF"/>
        <w:spacing w:after="0" w:line="240" w:lineRule="auto"/>
        <w:ind w:right="5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6D141C">
        <w:rPr>
          <w:rFonts w:ascii="Times New Roman" w:hAnsi="Times New Roman" w:cs="Times New Roman"/>
          <w:color w:val="FF0000"/>
          <w:sz w:val="28"/>
        </w:rPr>
        <w:t xml:space="preserve">  </w:t>
      </w:r>
      <w:r w:rsidR="00BA04E6" w:rsidRPr="00BA04E6">
        <w:rPr>
          <w:rFonts w:ascii="Times New Roman" w:hAnsi="Times New Roman" w:cs="Times New Roman"/>
          <w:color w:val="000000" w:themeColor="text1"/>
          <w:sz w:val="28"/>
        </w:rPr>
        <w:t>В первую  очередь необходимо  дать общее  понятие   специализированным  финансовым  институтам.</w:t>
      </w:r>
    </w:p>
    <w:p w:rsidR="00B63E5E" w:rsidRDefault="006D141C" w:rsidP="00B63E5E">
      <w:pPr>
        <w:shd w:val="clear" w:color="auto" w:fill="FFFFFF"/>
        <w:spacing w:after="0" w:line="240" w:lineRule="auto"/>
        <w:ind w:right="5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04E6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BA04E6">
        <w:rPr>
          <w:rFonts w:ascii="Times New Roman" w:hAnsi="Times New Roman" w:cs="Times New Roman"/>
          <w:color w:val="000000" w:themeColor="text1"/>
          <w:sz w:val="28"/>
          <w:szCs w:val="28"/>
        </w:rPr>
        <w:t>На финансо</w:t>
      </w:r>
      <w:r w:rsidRPr="00BA04E6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вом рынке наблюдаются недостатки прямого финансирования и для заполнения этой ниши появляются </w:t>
      </w:r>
      <w:r w:rsidR="00BA04E6">
        <w:rPr>
          <w:rFonts w:ascii="Times New Roman" w:hAnsi="Times New Roman" w:cs="Times New Roman"/>
          <w:color w:val="000000" w:themeColor="text1"/>
          <w:sz w:val="28"/>
          <w:szCs w:val="28"/>
        </w:rPr>
        <w:t>специализированные финансовые институты</w:t>
      </w:r>
      <w:r w:rsidRPr="00BA04E6">
        <w:rPr>
          <w:rFonts w:ascii="Times New Roman" w:hAnsi="Times New Roman" w:cs="Times New Roman"/>
          <w:color w:val="000000" w:themeColor="text1"/>
          <w:sz w:val="28"/>
          <w:szCs w:val="28"/>
        </w:rPr>
        <w:t>. С их помо</w:t>
      </w:r>
      <w:r w:rsidRPr="00BA04E6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щью преодолеваются затруднения во взаимодействии между кредитором и заемщиком. Они покупают прямые финансовые требования и преобразуют их в непрямые, имеющие другие ха</w:t>
      </w:r>
      <w:r w:rsidRPr="00BA04E6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рактеристики (срок погашения, номинал), которые затем и про</w:t>
      </w:r>
      <w:r w:rsidRPr="00BA04E6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дают. Процесс такой трансформации носит название посредни</w:t>
      </w:r>
      <w:r w:rsidRPr="00BA04E6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чества, а субъекты, специализирующиеся в этом виде деятель</w:t>
      </w:r>
      <w:r w:rsidRPr="00BA04E6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ности, называются финансовыми посредниками или финансо</w:t>
      </w:r>
      <w:r w:rsidRPr="00BA04E6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выми институтами.</w:t>
      </w:r>
    </w:p>
    <w:p w:rsidR="00B63E5E" w:rsidRPr="00B63E5E" w:rsidRDefault="00B63E5E" w:rsidP="00B63E5E">
      <w:pPr>
        <w:shd w:val="clear" w:color="auto" w:fill="FFFFFF"/>
        <w:spacing w:after="0" w:line="240" w:lineRule="auto"/>
        <w:ind w:right="5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3E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3E5E">
        <w:rPr>
          <w:rFonts w:ascii="Times New Roman" w:eastAsia="Times New Roman" w:hAnsi="Times New Roman" w:cs="Times New Roman"/>
          <w:iCs/>
          <w:sz w:val="28"/>
          <w:szCs w:val="28"/>
        </w:rPr>
        <w:t xml:space="preserve">Рассмотреть виды специализированных финансово-кредитных институтов. Операции специализированных финансово-кредитных институтов. Принципы деятельности специализированных финансово-кредитных институтов. Выдача кредитов небанковскими учреждениями. </w:t>
      </w:r>
    </w:p>
    <w:p w:rsidR="00B63E5E" w:rsidRPr="00B63E5E" w:rsidRDefault="00B63E5E" w:rsidP="00B63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B63E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3E5E">
        <w:rPr>
          <w:rFonts w:ascii="Times New Roman" w:eastAsia="Times New Roman" w:hAnsi="Times New Roman" w:cs="Times New Roman"/>
          <w:iCs/>
          <w:sz w:val="28"/>
          <w:szCs w:val="28"/>
        </w:rPr>
        <w:t xml:space="preserve">Определить понятие кредитного товарищества. Порядок создания и ликвидации кредитного товарищества в РК. Деятельность кредитных товариществ. Виды и деятельность кредитных товариществ. </w:t>
      </w:r>
    </w:p>
    <w:p w:rsidR="00B63E5E" w:rsidRPr="00B63E5E" w:rsidRDefault="00B63E5E" w:rsidP="00B63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</w:t>
      </w:r>
      <w:r w:rsidRPr="00B63E5E">
        <w:rPr>
          <w:rFonts w:ascii="Times New Roman" w:eastAsia="Times New Roman" w:hAnsi="Times New Roman" w:cs="Times New Roman"/>
          <w:iCs/>
          <w:sz w:val="28"/>
          <w:szCs w:val="28"/>
        </w:rPr>
        <w:t xml:space="preserve">Изучить деятельность специализированных банков. Деятельность Жилищного строительного сберегательного банка Казахстана. Кредитование инвестиционных проектов банком развития Казахстана. </w:t>
      </w:r>
    </w:p>
    <w:p w:rsidR="00B63E5E" w:rsidRPr="00B63E5E" w:rsidRDefault="00B63E5E" w:rsidP="00B63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B63E5E">
        <w:rPr>
          <w:rFonts w:ascii="Times New Roman" w:eastAsia="Times New Roman" w:hAnsi="Times New Roman" w:cs="Times New Roman"/>
          <w:iCs/>
          <w:sz w:val="28"/>
          <w:szCs w:val="28"/>
        </w:rPr>
        <w:t xml:space="preserve">Рассмотреть деятельность ломбарда. Порядок создания и ликвидации ломбардов в РК. </w:t>
      </w:r>
    </w:p>
    <w:p w:rsidR="006D141C" w:rsidRDefault="006D141C" w:rsidP="006D14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2CF6" w:rsidRPr="000521AF" w:rsidRDefault="00F12CF6" w:rsidP="006D14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141C" w:rsidRDefault="006D141C" w:rsidP="00E1234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D141C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12. </w:t>
      </w:r>
      <w:r w:rsidRPr="006D141C">
        <w:rPr>
          <w:rFonts w:ascii="Times New Roman" w:hAnsi="Times New Roman" w:cs="Times New Roman"/>
          <w:b/>
          <w:sz w:val="28"/>
          <w:szCs w:val="28"/>
        </w:rPr>
        <w:t>Фондовая биржа, ее функции и состав</w:t>
      </w:r>
      <w:r w:rsidRPr="006D141C">
        <w:rPr>
          <w:rFonts w:ascii="Times New Roman" w:eastAsia="Times New Roman" w:hAnsi="Times New Roman"/>
          <w:sz w:val="28"/>
          <w:szCs w:val="28"/>
        </w:rPr>
        <w:t xml:space="preserve">  </w:t>
      </w:r>
    </w:p>
    <w:p w:rsidR="00F12CF6" w:rsidRPr="006D141C" w:rsidRDefault="00F12CF6" w:rsidP="00E1234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B63E5E" w:rsidRPr="00B63E5E" w:rsidRDefault="00B63E5E" w:rsidP="00E123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E5E">
        <w:rPr>
          <w:rFonts w:ascii="Times New Roman" w:hAnsi="Times New Roman" w:cs="Times New Roman"/>
          <w:sz w:val="28"/>
          <w:szCs w:val="28"/>
        </w:rPr>
        <w:t xml:space="preserve">Понятие и сущность фондовой биржи. Возникновение фондовой биржи.   Состав и функции фондовой биржи.  Создание </w:t>
      </w:r>
      <w:proofErr w:type="spellStart"/>
      <w:r w:rsidRPr="00B63E5E">
        <w:rPr>
          <w:rFonts w:ascii="Times New Roman" w:hAnsi="Times New Roman" w:cs="Times New Roman"/>
          <w:sz w:val="28"/>
          <w:szCs w:val="28"/>
        </w:rPr>
        <w:t>Каза</w:t>
      </w:r>
      <w:proofErr w:type="gramStart"/>
      <w:r w:rsidRPr="00B63E5E">
        <w:rPr>
          <w:rFonts w:ascii="Times New Roman" w:hAnsi="Times New Roman" w:cs="Times New Roman"/>
          <w:sz w:val="28"/>
          <w:szCs w:val="28"/>
        </w:rPr>
        <w:t>xc</w:t>
      </w:r>
      <w:proofErr w:type="gramEnd"/>
      <w:r w:rsidRPr="00B63E5E">
        <w:rPr>
          <w:rFonts w:ascii="Times New Roman" w:hAnsi="Times New Roman" w:cs="Times New Roman"/>
          <w:sz w:val="28"/>
          <w:szCs w:val="28"/>
        </w:rPr>
        <w:t>танской</w:t>
      </w:r>
      <w:proofErr w:type="spellEnd"/>
      <w:r w:rsidRPr="00B63E5E">
        <w:rPr>
          <w:rFonts w:ascii="Times New Roman" w:hAnsi="Times New Roman" w:cs="Times New Roman"/>
          <w:sz w:val="28"/>
          <w:szCs w:val="28"/>
        </w:rPr>
        <w:t xml:space="preserve"> фондовой биржи.</w:t>
      </w:r>
      <w:r w:rsidRPr="00B63E5E">
        <w:rPr>
          <w:sz w:val="28"/>
          <w:szCs w:val="28"/>
        </w:rPr>
        <w:t xml:space="preserve"> </w:t>
      </w:r>
    </w:p>
    <w:p w:rsidR="00E723D4" w:rsidRDefault="00E723D4" w:rsidP="006D14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12CF6" w:rsidRDefault="00F12CF6" w:rsidP="006D14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D141C" w:rsidRDefault="006D141C" w:rsidP="006D14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0048E">
        <w:rPr>
          <w:rFonts w:ascii="Times New Roman" w:hAnsi="Times New Roman" w:cs="Times New Roman"/>
          <w:b/>
          <w:sz w:val="28"/>
          <w:szCs w:val="28"/>
          <w:lang w:val="kk-KZ"/>
        </w:rPr>
        <w:t>Методические указания по теме</w:t>
      </w:r>
    </w:p>
    <w:p w:rsidR="00F12CF6" w:rsidRDefault="00F12CF6" w:rsidP="006D14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723D4" w:rsidRPr="007F3FD8" w:rsidRDefault="00B63E5E" w:rsidP="00B63E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F3FD8">
        <w:rPr>
          <w:rFonts w:ascii="Times New Roman" w:hAnsi="Times New Roman" w:cs="Times New Roman"/>
          <w:iCs/>
          <w:sz w:val="28"/>
          <w:szCs w:val="28"/>
        </w:rPr>
        <w:t>В  начале  занятия необходимо дать понятие фондовой биржи.</w:t>
      </w:r>
    </w:p>
    <w:p w:rsidR="006D141C" w:rsidRPr="006D141C" w:rsidRDefault="006D141C" w:rsidP="006D14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141C">
        <w:rPr>
          <w:rFonts w:ascii="Times New Roman" w:hAnsi="Times New Roman" w:cs="Times New Roman"/>
          <w:sz w:val="28"/>
          <w:szCs w:val="28"/>
        </w:rPr>
        <w:t>Фондовая биржа представляет собой определенным образом организованный рынок, на котором владельцы ценных бумаг совершают через членов биржи, выступающих в качестве посредников, сделки купли-продажи. Контингент членов биржи состоит из индивидуальных торговцев ценными бумагами и кредитно-финансовых институтов. Чтобы попасть в число компаний, бумаги которых допущены к биржевой торговле, компания должна удовлетворять выработанными членами биржи требованиями в отношении объемов продаж, размеров получаемой прибыли, числа акционеров, рыночной стоимости акций и т.д. Члены биржи или государственный орган, контролирующий их деятельность, устанавливает правила ведения биржевых операций, режим, регулирующий допуск к котировке. Вместе с порядком проведения сделок они образуют сердцевину биржи как механизма, обслуживающего движение ценных бумаг.</w:t>
      </w:r>
    </w:p>
    <w:p w:rsidR="006D141C" w:rsidRDefault="006D141C" w:rsidP="006D14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141C">
        <w:rPr>
          <w:rFonts w:ascii="Times New Roman" w:hAnsi="Times New Roman" w:cs="Times New Roman"/>
          <w:sz w:val="28"/>
          <w:szCs w:val="28"/>
        </w:rPr>
        <w:t>В качестве товара на этом рынке выступают ценные бумаги-акции, облигации и т.п., а в качестве цен этих товаров - курсы этих бумаг.</w:t>
      </w:r>
    </w:p>
    <w:p w:rsidR="007F3FD8" w:rsidRPr="007F3FD8" w:rsidRDefault="007F3FD8" w:rsidP="006D14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Далее  необходимо р</w:t>
      </w:r>
      <w:r w:rsidRPr="007F3FD8">
        <w:rPr>
          <w:rFonts w:ascii="Times New Roman" w:hAnsi="Times New Roman" w:cs="Times New Roman"/>
          <w:iCs/>
          <w:sz w:val="28"/>
          <w:szCs w:val="28"/>
        </w:rPr>
        <w:t>ассмотреть состав и функции фондовой биржи.</w:t>
      </w:r>
    </w:p>
    <w:p w:rsidR="006D141C" w:rsidRPr="006D141C" w:rsidRDefault="006D141C" w:rsidP="006D14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141C">
        <w:rPr>
          <w:rFonts w:ascii="Times New Roman" w:hAnsi="Times New Roman" w:cs="Times New Roman"/>
          <w:sz w:val="28"/>
          <w:szCs w:val="28"/>
        </w:rPr>
        <w:t>Общее руководство деятельностью биржи осуществляет совет директоров. В своей деятельности он руководствуется уставом биржи, в котором определяются порядок управления биржей, состав ее членов условия их приема, порядок образования и функции биржевых органов.</w:t>
      </w:r>
    </w:p>
    <w:p w:rsidR="006D141C" w:rsidRPr="006D141C" w:rsidRDefault="006D141C" w:rsidP="006D14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141C">
        <w:rPr>
          <w:rFonts w:ascii="Times New Roman" w:hAnsi="Times New Roman" w:cs="Times New Roman"/>
          <w:sz w:val="28"/>
          <w:szCs w:val="28"/>
        </w:rPr>
        <w:t>В фондовой сделке задействованы три стороны  - продавец, покупатель, посредник. На начальных этапах модель предельно проста - один  посредник сводит продавца с покупателем. При росте масштабов фондовых операций появляется вторая модель, и посредников уже двое: покупатель обращается к одному, продавец - к другому и вероятность совпадения мала. При еще большей интенсивности фондовых операций складывается третья  модель: теперь уже сами посредники нуждаются в помощи, и между ними появляется еще один. Назовем его центровым, а его контрагентов - фланговыми посредниками. Фланговые посредники именуются брокерами.</w:t>
      </w:r>
    </w:p>
    <w:p w:rsidR="006D141C" w:rsidRPr="006D141C" w:rsidRDefault="006D141C" w:rsidP="006D14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141C">
        <w:rPr>
          <w:rFonts w:ascii="Times New Roman" w:hAnsi="Times New Roman" w:cs="Times New Roman"/>
          <w:sz w:val="28"/>
          <w:szCs w:val="28"/>
        </w:rPr>
        <w:lastRenderedPageBreak/>
        <w:t>Биржевая котировка используется как ориентир при заключении контрактов, в том числе и вне биржи. Роль биржевой  котировки различна в отношении так называемых кассовых и срочных сделок на биржах.</w:t>
      </w:r>
    </w:p>
    <w:p w:rsidR="006D141C" w:rsidRPr="006D141C" w:rsidRDefault="006D141C" w:rsidP="006D14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141C">
        <w:rPr>
          <w:rFonts w:ascii="Times New Roman" w:hAnsi="Times New Roman" w:cs="Times New Roman"/>
          <w:sz w:val="28"/>
          <w:szCs w:val="28"/>
        </w:rPr>
        <w:t>Кассовые сделки - это сделки купли-продажи реальных ценных бумаг, с оформлением их в течени</w:t>
      </w:r>
      <w:proofErr w:type="gramStart"/>
      <w:r w:rsidRPr="006D141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6D141C">
        <w:rPr>
          <w:rFonts w:ascii="Times New Roman" w:hAnsi="Times New Roman" w:cs="Times New Roman"/>
          <w:sz w:val="28"/>
          <w:szCs w:val="28"/>
        </w:rPr>
        <w:t xml:space="preserve"> ближайших 3-х дней. В этом случае цены котировки носят, как правило, справочный характер и служат ориентиром для участников биржевой торговли в определении уровней цен на продаваемые и покупаемые ценные бумаги.</w:t>
      </w:r>
    </w:p>
    <w:p w:rsidR="006D141C" w:rsidRPr="006D141C" w:rsidRDefault="006D141C" w:rsidP="006D141C">
      <w:pPr>
        <w:tabs>
          <w:tab w:val="left" w:pos="-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141C">
        <w:rPr>
          <w:rFonts w:ascii="Times New Roman" w:hAnsi="Times New Roman" w:cs="Times New Roman"/>
          <w:sz w:val="28"/>
          <w:szCs w:val="28"/>
        </w:rPr>
        <w:t>Цель участников срочных сделок сводится к их желанию участвовать в будущих изменениях курсов ценных бумаг. Способы подобного участия, их финансовое обеспечение - разнообразны, отсюда и разнообразие срочных сделок. Срочные сделки подразделяются на два вида: твердые (</w:t>
      </w:r>
      <w:proofErr w:type="gramStart"/>
      <w:r w:rsidRPr="006D141C">
        <w:rPr>
          <w:rFonts w:ascii="Times New Roman" w:hAnsi="Times New Roman" w:cs="Times New Roman"/>
          <w:sz w:val="28"/>
          <w:szCs w:val="28"/>
        </w:rPr>
        <w:t>обязательные к исполнению</w:t>
      </w:r>
      <w:proofErr w:type="gramEnd"/>
      <w:r w:rsidRPr="006D141C">
        <w:rPr>
          <w:rFonts w:ascii="Times New Roman" w:hAnsi="Times New Roman" w:cs="Times New Roman"/>
          <w:sz w:val="28"/>
          <w:szCs w:val="28"/>
        </w:rPr>
        <w:t>) и условные.</w:t>
      </w:r>
    </w:p>
    <w:p w:rsidR="006D141C" w:rsidRDefault="006D141C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F3628" w:rsidRDefault="00290B63" w:rsidP="00E123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21AF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</w:t>
      </w:r>
      <w:r w:rsidR="003F3628">
        <w:rPr>
          <w:rFonts w:ascii="Times New Roman" w:eastAsia="Times New Roman" w:hAnsi="Times New Roman" w:cs="Times New Roman"/>
          <w:b/>
          <w:sz w:val="28"/>
          <w:szCs w:val="28"/>
        </w:rPr>
        <w:t>13</w:t>
      </w:r>
      <w:r w:rsidRPr="000521AF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290B63">
        <w:rPr>
          <w:rFonts w:ascii="Times New Roman" w:hAnsi="Times New Roman" w:cs="Times New Roman"/>
          <w:b/>
          <w:sz w:val="28"/>
          <w:szCs w:val="28"/>
        </w:rPr>
        <w:t>Правовые основы регулирования финансового рынка Казахстана</w:t>
      </w:r>
    </w:p>
    <w:p w:rsidR="00F12CF6" w:rsidRDefault="00F12CF6" w:rsidP="00E123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3628" w:rsidRPr="003F3628" w:rsidRDefault="003F3628" w:rsidP="00E123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3628">
        <w:rPr>
          <w:rFonts w:ascii="Times New Roman" w:hAnsi="Times New Roman" w:cs="Times New Roman"/>
          <w:sz w:val="28"/>
          <w:szCs w:val="28"/>
        </w:rPr>
        <w:t xml:space="preserve">Правовая основа финансового рынка. Институциональная структура финансового рынка Казахстана. Классификация финансового рынка РК. Основные задачи и функции Национального банка  РК и Комитета по регулированию и надзору финансового рынка и финансовых организаций  Национального банка  РК. </w:t>
      </w:r>
    </w:p>
    <w:p w:rsidR="00E1234B" w:rsidRDefault="00E1234B" w:rsidP="00290B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F6" w:rsidRPr="0078285C" w:rsidRDefault="00F12CF6" w:rsidP="00290B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0B63" w:rsidRDefault="00290B63" w:rsidP="00290B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0048E">
        <w:rPr>
          <w:rFonts w:ascii="Times New Roman" w:hAnsi="Times New Roman" w:cs="Times New Roman"/>
          <w:b/>
          <w:sz w:val="28"/>
          <w:szCs w:val="28"/>
          <w:lang w:val="kk-KZ"/>
        </w:rPr>
        <w:t>Методические указания по теме</w:t>
      </w:r>
    </w:p>
    <w:p w:rsidR="00F12CF6" w:rsidRPr="00F7754F" w:rsidRDefault="00F12CF6" w:rsidP="00290B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086" w:rsidRPr="00103086" w:rsidRDefault="00103086" w:rsidP="001030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EE31EC">
        <w:rPr>
          <w:rFonts w:ascii="Times New Roman" w:hAnsi="Times New Roman" w:cs="Times New Roman"/>
          <w:sz w:val="28"/>
          <w:szCs w:val="28"/>
          <w:lang w:val="kk-KZ"/>
        </w:rPr>
        <w:t>В ходе  занятия  нужно  обосновать необходимость   правового  регулирования  финансвого рынка.</w:t>
      </w:r>
    </w:p>
    <w:p w:rsidR="00AA3503" w:rsidRPr="00AA3503" w:rsidRDefault="00290B63" w:rsidP="00EE31EC">
      <w:pPr>
        <w:shd w:val="clear" w:color="auto" w:fill="FFFFFF"/>
        <w:spacing w:after="0" w:line="240" w:lineRule="auto"/>
        <w:ind w:right="29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3503">
        <w:rPr>
          <w:rFonts w:ascii="Times New Roman" w:hAnsi="Times New Roman" w:cs="Times New Roman"/>
          <w:sz w:val="28"/>
          <w:szCs w:val="28"/>
        </w:rPr>
        <w:t xml:space="preserve">  </w:t>
      </w:r>
      <w:r w:rsidR="00AA3503" w:rsidRPr="00AA3503">
        <w:rPr>
          <w:rFonts w:ascii="Times New Roman" w:hAnsi="Times New Roman" w:cs="Times New Roman"/>
          <w:sz w:val="28"/>
          <w:szCs w:val="28"/>
        </w:rPr>
        <w:t>Под регулированием финансового рынка понимается упо</w:t>
      </w:r>
      <w:r w:rsidR="00AA3503" w:rsidRPr="00AA3503">
        <w:rPr>
          <w:rFonts w:ascii="Times New Roman" w:hAnsi="Times New Roman" w:cs="Times New Roman"/>
          <w:sz w:val="28"/>
          <w:szCs w:val="28"/>
        </w:rPr>
        <w:softHyphen/>
        <w:t>рядочение отношений, возникающих в процессе деятельности на нем всех его участников, а также осуществление операций между ними со стороны организаций, уполномоченных на эти действия, охватывает всех его участников, все виды деятельно</w:t>
      </w:r>
      <w:r w:rsidR="00AA3503" w:rsidRPr="00AA3503">
        <w:rPr>
          <w:rFonts w:ascii="Times New Roman" w:hAnsi="Times New Roman" w:cs="Times New Roman"/>
          <w:sz w:val="28"/>
          <w:szCs w:val="28"/>
        </w:rPr>
        <w:softHyphen/>
        <w:t>сти и все виды операций. Оно проводится в целях выполнения требований законов и других нормативных актов, определяющих права и обязанности каждого профессионального участника финансового рынка по ряду направлений, начиная от регистрации выпуска ценных бу</w:t>
      </w:r>
      <w:r w:rsidR="00AA3503" w:rsidRPr="00AA3503">
        <w:rPr>
          <w:rFonts w:ascii="Times New Roman" w:hAnsi="Times New Roman" w:cs="Times New Roman"/>
          <w:sz w:val="28"/>
          <w:szCs w:val="28"/>
        </w:rPr>
        <w:softHyphen/>
        <w:t>маг и завершая правами органов государственного управления по регулированию финансового рынка</w:t>
      </w:r>
    </w:p>
    <w:p w:rsidR="00AA3503" w:rsidRPr="00AA3503" w:rsidRDefault="00AA3503" w:rsidP="00AA3503">
      <w:pPr>
        <w:shd w:val="clear" w:color="auto" w:fill="FFFFFF"/>
        <w:spacing w:after="0" w:line="240" w:lineRule="auto"/>
        <w:ind w:right="91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3503">
        <w:rPr>
          <w:rFonts w:ascii="Times New Roman" w:hAnsi="Times New Roman" w:cs="Times New Roman"/>
          <w:sz w:val="28"/>
          <w:szCs w:val="28"/>
        </w:rPr>
        <w:t>Процесс регулирования распространяется как на первич</w:t>
      </w:r>
      <w:r w:rsidRPr="00AA3503">
        <w:rPr>
          <w:rFonts w:ascii="Times New Roman" w:hAnsi="Times New Roman" w:cs="Times New Roman"/>
          <w:sz w:val="28"/>
          <w:szCs w:val="28"/>
        </w:rPr>
        <w:softHyphen/>
        <w:t>ный, так и на вторичный рынки.</w:t>
      </w:r>
      <w:proofErr w:type="gramEnd"/>
      <w:r w:rsidRPr="00AA3503">
        <w:rPr>
          <w:rFonts w:ascii="Times New Roman" w:hAnsi="Times New Roman" w:cs="Times New Roman"/>
          <w:sz w:val="28"/>
          <w:szCs w:val="28"/>
        </w:rPr>
        <w:t xml:space="preserve"> На первичном рынке задача государ</w:t>
      </w:r>
      <w:r w:rsidRPr="00AA3503">
        <w:rPr>
          <w:rFonts w:ascii="Times New Roman" w:hAnsi="Times New Roman" w:cs="Times New Roman"/>
          <w:sz w:val="28"/>
          <w:szCs w:val="28"/>
        </w:rPr>
        <w:softHyphen/>
        <w:t>ственного регулирования заключается в поддержании единых требований при выпуске финансовых инструментов в обраще</w:t>
      </w:r>
      <w:r w:rsidRPr="00AA3503">
        <w:rPr>
          <w:rFonts w:ascii="Times New Roman" w:hAnsi="Times New Roman" w:cs="Times New Roman"/>
          <w:sz w:val="28"/>
          <w:szCs w:val="28"/>
        </w:rPr>
        <w:softHyphen/>
        <w:t>ние и их регистрация. На вторичном рынке проводится аттеста</w:t>
      </w:r>
      <w:r w:rsidRPr="00AA3503">
        <w:rPr>
          <w:rFonts w:ascii="Times New Roman" w:hAnsi="Times New Roman" w:cs="Times New Roman"/>
          <w:sz w:val="28"/>
          <w:szCs w:val="28"/>
        </w:rPr>
        <w:softHyphen/>
        <w:t>ция профессиональных участников рынка и выдача квалифика</w:t>
      </w:r>
      <w:r w:rsidRPr="00AA3503">
        <w:rPr>
          <w:rFonts w:ascii="Times New Roman" w:hAnsi="Times New Roman" w:cs="Times New Roman"/>
          <w:sz w:val="28"/>
          <w:szCs w:val="28"/>
        </w:rPr>
        <w:softHyphen/>
        <w:t>ционных свидетельств, а также выдача лицензий на право осу</w:t>
      </w:r>
      <w:r w:rsidRPr="00AA3503">
        <w:rPr>
          <w:rFonts w:ascii="Times New Roman" w:hAnsi="Times New Roman" w:cs="Times New Roman"/>
          <w:sz w:val="28"/>
          <w:szCs w:val="28"/>
        </w:rPr>
        <w:softHyphen/>
        <w:t>ществления деятельности на финансовом рынке.</w:t>
      </w:r>
    </w:p>
    <w:p w:rsidR="00656181" w:rsidRDefault="00656181" w:rsidP="00AA350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3503" w:rsidRPr="00AA3503" w:rsidRDefault="00AA3503" w:rsidP="00AA350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503">
        <w:rPr>
          <w:rFonts w:ascii="Times New Roman" w:hAnsi="Times New Roman" w:cs="Times New Roman"/>
          <w:sz w:val="28"/>
          <w:szCs w:val="28"/>
        </w:rPr>
        <w:t>Целями регулирования финансового рынка являются:</w:t>
      </w:r>
    </w:p>
    <w:p w:rsidR="00AA3503" w:rsidRPr="00AA3503" w:rsidRDefault="00AA3503" w:rsidP="009F7BED">
      <w:pPr>
        <w:widowControl w:val="0"/>
        <w:numPr>
          <w:ilvl w:val="0"/>
          <w:numId w:val="24"/>
        </w:numPr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 w:line="240" w:lineRule="auto"/>
        <w:ind w:left="975" w:hanging="615"/>
        <w:jc w:val="both"/>
        <w:rPr>
          <w:rFonts w:ascii="Times New Roman" w:hAnsi="Times New Roman" w:cs="Times New Roman"/>
          <w:sz w:val="28"/>
          <w:szCs w:val="28"/>
        </w:rPr>
      </w:pPr>
      <w:r w:rsidRPr="00AA3503">
        <w:rPr>
          <w:rFonts w:ascii="Times New Roman" w:hAnsi="Times New Roman" w:cs="Times New Roman"/>
          <w:sz w:val="28"/>
          <w:szCs w:val="28"/>
        </w:rPr>
        <w:t>поддержание порядка, создание нормальных условий для работы всех участников финансового рынка;</w:t>
      </w:r>
    </w:p>
    <w:p w:rsidR="00AA3503" w:rsidRPr="00AA3503" w:rsidRDefault="00AA3503" w:rsidP="009F7BED">
      <w:pPr>
        <w:widowControl w:val="0"/>
        <w:numPr>
          <w:ilvl w:val="0"/>
          <w:numId w:val="24"/>
        </w:numPr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 w:line="240" w:lineRule="auto"/>
        <w:ind w:left="975" w:hanging="615"/>
        <w:jc w:val="both"/>
        <w:rPr>
          <w:rFonts w:ascii="Times New Roman" w:hAnsi="Times New Roman" w:cs="Times New Roman"/>
          <w:sz w:val="28"/>
          <w:szCs w:val="28"/>
        </w:rPr>
      </w:pPr>
      <w:r w:rsidRPr="00AA3503">
        <w:rPr>
          <w:rFonts w:ascii="Times New Roman" w:hAnsi="Times New Roman" w:cs="Times New Roman"/>
          <w:sz w:val="28"/>
          <w:szCs w:val="28"/>
        </w:rPr>
        <w:t>защита участников от недобросовестности и мошенничест</w:t>
      </w:r>
      <w:r w:rsidRPr="00AA3503">
        <w:rPr>
          <w:rFonts w:ascii="Times New Roman" w:hAnsi="Times New Roman" w:cs="Times New Roman"/>
          <w:sz w:val="28"/>
          <w:szCs w:val="28"/>
        </w:rPr>
        <w:softHyphen/>
        <w:t>ва отдельных лиц или организаций;</w:t>
      </w:r>
    </w:p>
    <w:p w:rsidR="00AA3503" w:rsidRPr="00AA3503" w:rsidRDefault="00AA3503" w:rsidP="009F7BED">
      <w:pPr>
        <w:widowControl w:val="0"/>
        <w:numPr>
          <w:ilvl w:val="0"/>
          <w:numId w:val="24"/>
        </w:numPr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 w:line="240" w:lineRule="auto"/>
        <w:ind w:left="975" w:hanging="615"/>
        <w:jc w:val="both"/>
        <w:rPr>
          <w:rFonts w:ascii="Times New Roman" w:hAnsi="Times New Roman" w:cs="Times New Roman"/>
          <w:sz w:val="28"/>
          <w:szCs w:val="28"/>
        </w:rPr>
      </w:pPr>
      <w:r w:rsidRPr="00AA3503">
        <w:rPr>
          <w:rFonts w:ascii="Times New Roman" w:hAnsi="Times New Roman" w:cs="Times New Roman"/>
          <w:sz w:val="28"/>
          <w:szCs w:val="28"/>
        </w:rPr>
        <w:t>обеспечение свободного и открытого процесса ценооб</w:t>
      </w:r>
      <w:r w:rsidRPr="00AA3503">
        <w:rPr>
          <w:rFonts w:ascii="Times New Roman" w:hAnsi="Times New Roman" w:cs="Times New Roman"/>
          <w:sz w:val="28"/>
          <w:szCs w:val="28"/>
        </w:rPr>
        <w:softHyphen/>
        <w:t>разования на финансовые инструменты на основе спроса и предложения;</w:t>
      </w:r>
    </w:p>
    <w:p w:rsidR="00AA3503" w:rsidRPr="00AA3503" w:rsidRDefault="00AA3503" w:rsidP="009F7BED">
      <w:pPr>
        <w:widowControl w:val="0"/>
        <w:numPr>
          <w:ilvl w:val="0"/>
          <w:numId w:val="24"/>
        </w:numPr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 w:line="240" w:lineRule="auto"/>
        <w:ind w:left="975" w:hanging="615"/>
        <w:jc w:val="both"/>
        <w:rPr>
          <w:rFonts w:ascii="Times New Roman" w:hAnsi="Times New Roman" w:cs="Times New Roman"/>
          <w:sz w:val="28"/>
          <w:szCs w:val="28"/>
        </w:rPr>
      </w:pPr>
      <w:r w:rsidRPr="00AA3503">
        <w:rPr>
          <w:rFonts w:ascii="Times New Roman" w:hAnsi="Times New Roman" w:cs="Times New Roman"/>
          <w:sz w:val="28"/>
          <w:szCs w:val="28"/>
        </w:rPr>
        <w:t>создание эффективного финансового рынка, имеющего стимулы для предпринимательства и адекватное возна</w:t>
      </w:r>
      <w:r w:rsidRPr="00AA3503">
        <w:rPr>
          <w:rFonts w:ascii="Times New Roman" w:hAnsi="Times New Roman" w:cs="Times New Roman"/>
          <w:sz w:val="28"/>
          <w:szCs w:val="28"/>
        </w:rPr>
        <w:softHyphen/>
        <w:t>граждение риска;</w:t>
      </w:r>
    </w:p>
    <w:p w:rsidR="00AA3503" w:rsidRPr="00AA3503" w:rsidRDefault="00AA3503" w:rsidP="009F7BED">
      <w:pPr>
        <w:widowControl w:val="0"/>
        <w:numPr>
          <w:ilvl w:val="0"/>
          <w:numId w:val="25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AA3503">
        <w:rPr>
          <w:rFonts w:ascii="Times New Roman" w:hAnsi="Times New Roman" w:cs="Times New Roman"/>
          <w:sz w:val="28"/>
          <w:szCs w:val="28"/>
        </w:rPr>
        <w:t>организация новых рынков, поддержка их структур, на</w:t>
      </w:r>
      <w:r w:rsidRPr="00AA3503">
        <w:rPr>
          <w:rFonts w:ascii="Times New Roman" w:hAnsi="Times New Roman" w:cs="Times New Roman"/>
          <w:sz w:val="28"/>
          <w:szCs w:val="28"/>
        </w:rPr>
        <w:softHyphen/>
        <w:t>чинаний и нововведений;</w:t>
      </w:r>
    </w:p>
    <w:p w:rsidR="00AA3503" w:rsidRPr="00AA3503" w:rsidRDefault="00AA3503" w:rsidP="009F7BED">
      <w:pPr>
        <w:widowControl w:val="0"/>
        <w:numPr>
          <w:ilvl w:val="0"/>
          <w:numId w:val="25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AA3503">
        <w:rPr>
          <w:rFonts w:ascii="Times New Roman" w:hAnsi="Times New Roman" w:cs="Times New Roman"/>
          <w:sz w:val="28"/>
          <w:szCs w:val="28"/>
        </w:rPr>
        <w:t>воздействие на рынок в целях достижения обществен</w:t>
      </w:r>
      <w:r w:rsidRPr="00AA3503">
        <w:rPr>
          <w:rFonts w:ascii="Times New Roman" w:hAnsi="Times New Roman" w:cs="Times New Roman"/>
          <w:sz w:val="28"/>
          <w:szCs w:val="28"/>
        </w:rPr>
        <w:softHyphen/>
        <w:t xml:space="preserve">ных целей </w:t>
      </w:r>
    </w:p>
    <w:p w:rsidR="00AA3503" w:rsidRDefault="00AA3503" w:rsidP="00AA3503">
      <w:pPr>
        <w:shd w:val="clear" w:color="auto" w:fill="FFFFFF"/>
        <w:spacing w:after="0" w:line="240" w:lineRule="auto"/>
        <w:ind w:right="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503">
        <w:rPr>
          <w:rFonts w:ascii="Times New Roman" w:hAnsi="Times New Roman" w:cs="Times New Roman"/>
          <w:iCs/>
          <w:sz w:val="28"/>
          <w:szCs w:val="28"/>
        </w:rPr>
        <w:t xml:space="preserve">Государственное регулирование - </w:t>
      </w:r>
      <w:r w:rsidRPr="00AA3503">
        <w:rPr>
          <w:rFonts w:ascii="Times New Roman" w:hAnsi="Times New Roman" w:cs="Times New Roman"/>
          <w:sz w:val="28"/>
          <w:szCs w:val="28"/>
        </w:rPr>
        <w:t>это регулирование отно</w:t>
      </w:r>
      <w:r w:rsidRPr="00AA3503">
        <w:rPr>
          <w:rFonts w:ascii="Times New Roman" w:hAnsi="Times New Roman" w:cs="Times New Roman"/>
          <w:sz w:val="28"/>
          <w:szCs w:val="28"/>
        </w:rPr>
        <w:softHyphen/>
        <w:t>шений, складывающихся на финансовом рынке, уполномочен</w:t>
      </w:r>
      <w:r w:rsidRPr="00AA3503">
        <w:rPr>
          <w:rFonts w:ascii="Times New Roman" w:hAnsi="Times New Roman" w:cs="Times New Roman"/>
          <w:sz w:val="28"/>
          <w:szCs w:val="28"/>
        </w:rPr>
        <w:softHyphen/>
        <w:t>ными органами государственной власти. В частности, в Казах</w:t>
      </w:r>
      <w:r w:rsidRPr="00AA3503">
        <w:rPr>
          <w:rFonts w:ascii="Times New Roman" w:hAnsi="Times New Roman" w:cs="Times New Roman"/>
          <w:sz w:val="28"/>
          <w:szCs w:val="28"/>
        </w:rPr>
        <w:softHyphen/>
        <w:t>стане его осуществляют Аппарат Президента РК, Правительст</w:t>
      </w:r>
      <w:r w:rsidRPr="00AA3503">
        <w:rPr>
          <w:rFonts w:ascii="Times New Roman" w:hAnsi="Times New Roman" w:cs="Times New Roman"/>
          <w:sz w:val="28"/>
          <w:szCs w:val="28"/>
        </w:rPr>
        <w:softHyphen/>
        <w:t>во, Агентство РК по регулированию и надзору финансового рынка и финансовых организаций, Министерство финансов РК, Государственный комитет по антимонопольной политике, Ми</w:t>
      </w:r>
      <w:r w:rsidRPr="00AA3503">
        <w:rPr>
          <w:rFonts w:ascii="Times New Roman" w:hAnsi="Times New Roman" w:cs="Times New Roman"/>
          <w:sz w:val="28"/>
          <w:szCs w:val="28"/>
        </w:rPr>
        <w:softHyphen/>
        <w:t>нистерство юстиции РК и др.</w:t>
      </w:r>
    </w:p>
    <w:p w:rsidR="00F12CF6" w:rsidRPr="00AA3503" w:rsidRDefault="00F12CF6" w:rsidP="00AA3503">
      <w:pPr>
        <w:shd w:val="clear" w:color="auto" w:fill="FFFFFF"/>
        <w:spacing w:after="0" w:line="240" w:lineRule="auto"/>
        <w:ind w:right="5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0B63" w:rsidRPr="0078285C" w:rsidRDefault="00290B63" w:rsidP="00AA3503">
      <w:pPr>
        <w:shd w:val="clear" w:color="auto" w:fill="FFFFFF"/>
        <w:spacing w:after="0" w:line="240" w:lineRule="auto"/>
        <w:ind w:right="5"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D139B" w:rsidRDefault="00CD139B" w:rsidP="00E123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21AF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14</w:t>
      </w:r>
      <w:r w:rsidRPr="000521AF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CD139B">
        <w:rPr>
          <w:rFonts w:ascii="Times New Roman" w:hAnsi="Times New Roman" w:cs="Times New Roman"/>
          <w:b/>
          <w:sz w:val="28"/>
          <w:szCs w:val="28"/>
        </w:rPr>
        <w:t>Развитие мирового финансового рынка и его участники</w:t>
      </w:r>
    </w:p>
    <w:p w:rsidR="00656181" w:rsidRDefault="00656181" w:rsidP="00E123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5857" w:rsidRPr="00AA5857" w:rsidRDefault="00AA5857" w:rsidP="00E1234B">
      <w:pPr>
        <w:tabs>
          <w:tab w:val="left" w:pos="180"/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A5857">
        <w:rPr>
          <w:rFonts w:ascii="Times New Roman" w:hAnsi="Times New Roman" w:cs="Times New Roman"/>
          <w:sz w:val="28"/>
          <w:szCs w:val="28"/>
        </w:rPr>
        <w:t>Понятие, сущность и значение мирового финансового рынка. Предпосылки развития и функционирования мирового финансового рынка.</w:t>
      </w:r>
    </w:p>
    <w:p w:rsidR="00F7754F" w:rsidRDefault="00F7754F" w:rsidP="00CD13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F6" w:rsidRPr="0078285C" w:rsidRDefault="00F12CF6" w:rsidP="00CD13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139B" w:rsidRDefault="00CD139B" w:rsidP="00CD13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0048E">
        <w:rPr>
          <w:rFonts w:ascii="Times New Roman" w:hAnsi="Times New Roman" w:cs="Times New Roman"/>
          <w:b/>
          <w:sz w:val="28"/>
          <w:szCs w:val="28"/>
          <w:lang w:val="kk-KZ"/>
        </w:rPr>
        <w:t>Методические указания по теме</w:t>
      </w:r>
    </w:p>
    <w:p w:rsidR="00F12CF6" w:rsidRDefault="00F12CF6" w:rsidP="00CD13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C6BAF" w:rsidRPr="005C6BAF" w:rsidRDefault="005C6BAF" w:rsidP="005C6B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C6BAF">
        <w:rPr>
          <w:rFonts w:ascii="Times New Roman" w:eastAsia="Times New Roman" w:hAnsi="Times New Roman" w:cs="Times New Roman"/>
          <w:iCs/>
          <w:sz w:val="28"/>
          <w:szCs w:val="28"/>
        </w:rPr>
        <w:t>Необходимо рассмотреть мировой финансовый рынок как составную часть мировой экономики.</w:t>
      </w:r>
    </w:p>
    <w:p w:rsidR="00AA5857" w:rsidRDefault="00AA5857" w:rsidP="00AA58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857">
        <w:rPr>
          <w:rFonts w:ascii="Times New Roman" w:hAnsi="Times New Roman" w:cs="Times New Roman"/>
          <w:sz w:val="28"/>
          <w:szCs w:val="28"/>
        </w:rPr>
        <w:t xml:space="preserve">Мировой финансовый рынок – это экономические отношения, в </w:t>
      </w:r>
      <w:proofErr w:type="gramStart"/>
      <w:r w:rsidRPr="00AA5857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AA5857">
        <w:rPr>
          <w:rFonts w:ascii="Times New Roman" w:hAnsi="Times New Roman" w:cs="Times New Roman"/>
          <w:sz w:val="28"/>
          <w:szCs w:val="28"/>
        </w:rPr>
        <w:t xml:space="preserve"> так или иначе участвуют все страны, выступая в разных ролях – экспортеров капитала, его резидентов и в сочетании этих ролей, например, транзит капитала. Наибольшее значение здесь отводится постиндустриальным странам. Более того, часто в них располагаются банки, выступающие расчетными центрами для многих из них. Например, в Лондоне, в Гонконге, Токио могут отражаться сделки, происходящие между субъектами, находящимися в других местах, так их можно назвать странами клиринга капитала, денежно-финансовые системы которых составляют основу мирового финансового рынка.</w:t>
      </w:r>
    </w:p>
    <w:p w:rsidR="00AA5857" w:rsidRPr="00AA5857" w:rsidRDefault="00AA5857" w:rsidP="005C6B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857">
        <w:rPr>
          <w:rFonts w:ascii="Times New Roman" w:hAnsi="Times New Roman" w:cs="Times New Roman"/>
          <w:sz w:val="28"/>
          <w:szCs w:val="28"/>
        </w:rPr>
        <w:t xml:space="preserve">На современном этапе глобализации экономики финансовая деятельность является развивающейся отраслью международных экономических отношений. Наиболее масштабным ее сектором является международное перемещение </w:t>
      </w:r>
      <w:r w:rsidRPr="00AA5857">
        <w:rPr>
          <w:rFonts w:ascii="Times New Roman" w:hAnsi="Times New Roman" w:cs="Times New Roman"/>
          <w:sz w:val="28"/>
          <w:szCs w:val="28"/>
        </w:rPr>
        <w:lastRenderedPageBreak/>
        <w:t xml:space="preserve">капиталов, который растет быстрее, чем торговля товарами. В течение долгого времени в роли главного экспортера капитала в мире выступала Америка. В последние десятилетия </w:t>
      </w:r>
      <w:r w:rsidRPr="00AA5857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AA5857">
        <w:rPr>
          <w:rFonts w:ascii="Times New Roman" w:hAnsi="Times New Roman" w:cs="Times New Roman"/>
          <w:sz w:val="28"/>
          <w:szCs w:val="28"/>
        </w:rPr>
        <w:t xml:space="preserve"> века страны Западной Европы, такие как Германия, Англия, Франция по масштабам своих заграничных инвестиций превзошли США. Третьим финансовым центром является Япония. Наряду с ними в последние годы сложились новые финансовые базы, особенно в богатых странах – Саудовской Аравии, Кувейте и ОАЭ, которые 80% нефтедолларов направляются в промышленно развитые страны. </w:t>
      </w:r>
    </w:p>
    <w:p w:rsidR="005C6BAF" w:rsidRPr="005C6BAF" w:rsidRDefault="005C6BAF" w:rsidP="005C6B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C6BAF">
        <w:rPr>
          <w:rFonts w:ascii="Times New Roman" w:eastAsia="Times New Roman" w:hAnsi="Times New Roman" w:cs="Times New Roman"/>
          <w:sz w:val="28"/>
          <w:szCs w:val="28"/>
        </w:rPr>
        <w:t>В заключение р</w:t>
      </w:r>
      <w:r w:rsidRPr="005C6BAF">
        <w:rPr>
          <w:rFonts w:ascii="Times New Roman" w:eastAsia="Times New Roman" w:hAnsi="Times New Roman" w:cs="Times New Roman"/>
          <w:iCs/>
          <w:sz w:val="28"/>
          <w:szCs w:val="28"/>
        </w:rPr>
        <w:t xml:space="preserve">ассмотреть национальную валютную систему РК и ее взаимодействие с мировым сообществом. </w:t>
      </w:r>
    </w:p>
    <w:p w:rsidR="00290B63" w:rsidRPr="0078285C" w:rsidRDefault="00290B6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8113D" w:rsidRDefault="00B8113D" w:rsidP="00E123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21AF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15</w:t>
      </w:r>
      <w:r w:rsidRPr="000521AF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B8113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8113D">
        <w:rPr>
          <w:rFonts w:ascii="Times New Roman" w:hAnsi="Times New Roman" w:cs="Times New Roman"/>
          <w:b/>
          <w:sz w:val="28"/>
          <w:szCs w:val="28"/>
        </w:rPr>
        <w:t>Ипотечные рынки развитых и развивающихся стран</w:t>
      </w:r>
    </w:p>
    <w:p w:rsidR="00F12CF6" w:rsidRDefault="00F12CF6" w:rsidP="00E123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4749" w:rsidRPr="0078285C" w:rsidRDefault="00584749" w:rsidP="00E1234B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749">
        <w:rPr>
          <w:rFonts w:ascii="Times New Roman" w:hAnsi="Times New Roman" w:cs="Times New Roman"/>
          <w:sz w:val="28"/>
          <w:szCs w:val="28"/>
        </w:rPr>
        <w:t>Сущность ипотечного рынка. Характеристика  ипотечного рынка развитых и развивающихся  стран. Уровень развития ипотечный рынок  в  разных странах мира на современном этапе.</w:t>
      </w:r>
    </w:p>
    <w:p w:rsidR="00B8113D" w:rsidRDefault="00B8113D" w:rsidP="00B8113D">
      <w:pPr>
        <w:tabs>
          <w:tab w:val="left" w:pos="180"/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12CF6" w:rsidRPr="005F2B66" w:rsidRDefault="00F12CF6" w:rsidP="00B8113D">
      <w:pPr>
        <w:tabs>
          <w:tab w:val="left" w:pos="180"/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8113D" w:rsidRDefault="00B8113D" w:rsidP="00B8113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584749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Методические указания по теме</w:t>
      </w:r>
    </w:p>
    <w:p w:rsidR="00F12CF6" w:rsidRPr="00F7754F" w:rsidRDefault="00F12CF6" w:rsidP="00B8113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87E61" w:rsidRDefault="00584749" w:rsidP="00A87E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proofErr w:type="gramStart"/>
      <w:r w:rsidRPr="00584749">
        <w:rPr>
          <w:rFonts w:ascii="Times New Roman" w:eastAsia="Times New Roman" w:hAnsi="Times New Roman" w:cs="Times New Roman"/>
          <w:iCs/>
          <w:sz w:val="28"/>
          <w:szCs w:val="28"/>
        </w:rPr>
        <w:t>В  начале</w:t>
      </w:r>
      <w:proofErr w:type="gramEnd"/>
      <w:r w:rsidRPr="00584749">
        <w:rPr>
          <w:rFonts w:ascii="Times New Roman" w:eastAsia="Times New Roman" w:hAnsi="Times New Roman" w:cs="Times New Roman"/>
          <w:iCs/>
          <w:sz w:val="28"/>
          <w:szCs w:val="28"/>
        </w:rPr>
        <w:t xml:space="preserve"> дать  характеристику ипотечных рынков развитых и развивающихся стран. </w:t>
      </w:r>
    </w:p>
    <w:p w:rsidR="00A87E61" w:rsidRDefault="00295BEC" w:rsidP="00295BEC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Необходимо р</w:t>
      </w:r>
      <w:r w:rsidR="00A87E61" w:rsidRPr="00A87E61">
        <w:rPr>
          <w:rFonts w:ascii="Times New Roman" w:hAnsi="Times New Roman" w:cs="Times New Roman"/>
          <w:iCs/>
          <w:sz w:val="28"/>
          <w:szCs w:val="28"/>
        </w:rPr>
        <w:t>ассмотр</w:t>
      </w:r>
      <w:r>
        <w:rPr>
          <w:rFonts w:ascii="Times New Roman" w:hAnsi="Times New Roman" w:cs="Times New Roman"/>
          <w:iCs/>
          <w:sz w:val="28"/>
          <w:szCs w:val="28"/>
        </w:rPr>
        <w:t>еть</w:t>
      </w:r>
      <w:r w:rsidR="00A87E61" w:rsidRPr="00A87E61">
        <w:rPr>
          <w:rFonts w:ascii="Times New Roman" w:hAnsi="Times New Roman" w:cs="Times New Roman"/>
          <w:iCs/>
          <w:sz w:val="28"/>
          <w:szCs w:val="28"/>
        </w:rPr>
        <w:t xml:space="preserve"> ипотечный рынок и уровень его развития в США, Германии, Японии, Франции и др. стран мира.</w:t>
      </w:r>
      <w:r w:rsidRPr="00295BEC">
        <w:rPr>
          <w:i/>
          <w:iCs/>
          <w:u w:val="single"/>
        </w:rPr>
        <w:t xml:space="preserve"> </w:t>
      </w:r>
    </w:p>
    <w:p w:rsidR="00295BEC" w:rsidRPr="00295BEC" w:rsidRDefault="00295BEC" w:rsidP="00295B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295BEC">
        <w:rPr>
          <w:rFonts w:ascii="Times New Roman" w:hAnsi="Times New Roman" w:cs="Times New Roman"/>
          <w:sz w:val="28"/>
          <w:szCs w:val="28"/>
        </w:rPr>
        <w:t>В настоящее  время в США насчитывается  около 1300 компаний по ипотечному финансированию, из которых 1000 компаний являются членами Ассоциации Ипотечных Банкиров Америки (АИБ). Члены АИБ осуществляют более 80% от общего объема операций ипотечных компаний. В отличие от других ссудодателей ипотечные компании обычно не держат ипотечные займы постоянно в своих портфелях. Все выданные кредиты продаются инвесторам, действующим в сфере ипотечного бизнеса через вторичный ипотечный рынок. На долю ипотечных компаний приходится более 25% от объема всех ссуд выданных на покупку жилья. По объему предоставленных кредитов ипотечные компании уступают лишь сберегательным учреждениям и идут немного впереди третьего источника — коммерческих банков, которыми выдается более 20% ссуд на покупку жилья.</w:t>
      </w:r>
    </w:p>
    <w:p w:rsidR="00584749" w:rsidRPr="00584749" w:rsidRDefault="00B52858" w:rsidP="00295B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В заключение определить р</w:t>
      </w:r>
      <w:r w:rsidR="00584749" w:rsidRPr="00584749">
        <w:rPr>
          <w:rFonts w:ascii="Times New Roman" w:eastAsia="Times New Roman" w:hAnsi="Times New Roman" w:cs="Times New Roman"/>
          <w:iCs/>
          <w:sz w:val="28"/>
          <w:szCs w:val="28"/>
        </w:rPr>
        <w:t xml:space="preserve">оль развивающихся стран в мировой экономике. </w:t>
      </w:r>
    </w:p>
    <w:p w:rsidR="00584749" w:rsidRDefault="00584749" w:rsidP="00B8113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61C07" w:rsidRPr="00E1234B" w:rsidRDefault="00F7754F" w:rsidP="00E123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  <w:r w:rsidR="00561C07" w:rsidRPr="00E1234B">
        <w:rPr>
          <w:rFonts w:ascii="Times New Roman" w:hAnsi="Times New Roman" w:cs="Times New Roman"/>
          <w:b/>
          <w:sz w:val="28"/>
          <w:szCs w:val="28"/>
        </w:rPr>
        <w:lastRenderedPageBreak/>
        <w:t>Рекомендуемая литература:</w:t>
      </w:r>
    </w:p>
    <w:p w:rsidR="00561C07" w:rsidRPr="000521AF" w:rsidRDefault="00561C07" w:rsidP="00561C07">
      <w:pPr>
        <w:pStyle w:val="af"/>
        <w:keepNext/>
        <w:rPr>
          <w:b/>
          <w:szCs w:val="28"/>
        </w:rPr>
      </w:pPr>
    </w:p>
    <w:p w:rsidR="005F2B66" w:rsidRPr="005F2B66" w:rsidRDefault="005F2B66" w:rsidP="005F2B66">
      <w:pPr>
        <w:tabs>
          <w:tab w:val="left" w:pos="1276"/>
        </w:tabs>
        <w:ind w:firstLine="709"/>
        <w:jc w:val="both"/>
        <w:rPr>
          <w:b/>
          <w:sz w:val="28"/>
          <w:szCs w:val="28"/>
          <w:lang w:val="ru-MO"/>
        </w:rPr>
      </w:pPr>
      <w:r w:rsidRPr="005F2B66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  <w:r w:rsidRPr="005F2B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2B66" w:rsidRPr="00DB0931" w:rsidRDefault="005F2B66" w:rsidP="00DB0931">
      <w:pPr>
        <w:widowControl w:val="0"/>
        <w:numPr>
          <w:ilvl w:val="0"/>
          <w:numId w:val="26"/>
        </w:num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DB0931">
        <w:rPr>
          <w:rFonts w:ascii="Times New Roman" w:hAnsi="Times New Roman" w:cs="Times New Roman"/>
          <w:sz w:val="28"/>
          <w:szCs w:val="28"/>
        </w:rPr>
        <w:t>Абдикадирова</w:t>
      </w:r>
      <w:proofErr w:type="spellEnd"/>
      <w:r w:rsidRPr="00DB0931">
        <w:rPr>
          <w:rFonts w:ascii="Times New Roman" w:hAnsi="Times New Roman" w:cs="Times New Roman"/>
          <w:sz w:val="28"/>
          <w:szCs w:val="28"/>
        </w:rPr>
        <w:t xml:space="preserve"> Г.Т. Валютное регулирование в Республике Казахстана: учебное пособие. – </w:t>
      </w:r>
      <w:proofErr w:type="spellStart"/>
      <w:r w:rsidRPr="00DB0931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DB0931">
        <w:rPr>
          <w:rFonts w:ascii="Times New Roman" w:hAnsi="Times New Roman" w:cs="Times New Roman"/>
          <w:sz w:val="28"/>
          <w:szCs w:val="28"/>
        </w:rPr>
        <w:t xml:space="preserve">: Экономика, 2009. – 172с. </w:t>
      </w:r>
    </w:p>
    <w:p w:rsidR="005F2B66" w:rsidRPr="005F2B66" w:rsidRDefault="005F2B66" w:rsidP="00DB0931">
      <w:pPr>
        <w:widowControl w:val="0"/>
        <w:numPr>
          <w:ilvl w:val="0"/>
          <w:numId w:val="26"/>
        </w:num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B66">
        <w:rPr>
          <w:rFonts w:ascii="Times New Roman" w:hAnsi="Times New Roman" w:cs="Times New Roman"/>
          <w:sz w:val="28"/>
          <w:szCs w:val="28"/>
        </w:rPr>
        <w:t>Банки и банковское дело/ под ред. Балабанова И.Т. – СПб</w:t>
      </w:r>
      <w:proofErr w:type="gramStart"/>
      <w:r w:rsidRPr="005F2B66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5F2B66">
        <w:rPr>
          <w:rFonts w:ascii="Times New Roman" w:hAnsi="Times New Roman" w:cs="Times New Roman"/>
          <w:sz w:val="28"/>
          <w:szCs w:val="28"/>
        </w:rPr>
        <w:t xml:space="preserve">Питер, 2010. – 256с. </w:t>
      </w:r>
    </w:p>
    <w:p w:rsidR="005F2B66" w:rsidRPr="005F2B66" w:rsidRDefault="005F2B66" w:rsidP="00DB0931">
      <w:pPr>
        <w:widowControl w:val="0"/>
        <w:numPr>
          <w:ilvl w:val="0"/>
          <w:numId w:val="26"/>
        </w:num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B66">
        <w:rPr>
          <w:rFonts w:ascii="Times New Roman" w:hAnsi="Times New Roman" w:cs="Times New Roman"/>
          <w:sz w:val="28"/>
          <w:szCs w:val="28"/>
        </w:rPr>
        <w:t xml:space="preserve">Банковское дело: учебник/ под ред. Белоглазовой Г.Н., </w:t>
      </w:r>
      <w:proofErr w:type="spellStart"/>
      <w:r w:rsidRPr="005F2B66">
        <w:rPr>
          <w:rFonts w:ascii="Times New Roman" w:hAnsi="Times New Roman" w:cs="Times New Roman"/>
          <w:sz w:val="28"/>
          <w:szCs w:val="28"/>
        </w:rPr>
        <w:t>Кроливецкой</w:t>
      </w:r>
      <w:proofErr w:type="spellEnd"/>
      <w:r w:rsidRPr="005F2B66">
        <w:rPr>
          <w:rFonts w:ascii="Times New Roman" w:hAnsi="Times New Roman" w:cs="Times New Roman"/>
          <w:sz w:val="28"/>
          <w:szCs w:val="28"/>
        </w:rPr>
        <w:t xml:space="preserve"> Л.П. – 5-е изд., </w:t>
      </w:r>
      <w:proofErr w:type="spellStart"/>
      <w:r w:rsidRPr="005F2B66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5F2B66">
        <w:rPr>
          <w:rFonts w:ascii="Times New Roman" w:hAnsi="Times New Roman" w:cs="Times New Roman"/>
          <w:sz w:val="28"/>
          <w:szCs w:val="28"/>
        </w:rPr>
        <w:t>. и доп. – М.: Финансы и статистика, 2009. – 592с.</w:t>
      </w:r>
      <w:r w:rsidRPr="005F2B6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F2B66" w:rsidRPr="005F2B66" w:rsidRDefault="005F2B66" w:rsidP="00DB0931">
      <w:pPr>
        <w:widowControl w:val="0"/>
        <w:numPr>
          <w:ilvl w:val="0"/>
          <w:numId w:val="26"/>
        </w:num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B66">
        <w:rPr>
          <w:rFonts w:ascii="Times New Roman" w:hAnsi="Times New Roman" w:cs="Times New Roman"/>
          <w:sz w:val="28"/>
          <w:szCs w:val="28"/>
        </w:rPr>
        <w:t xml:space="preserve">Бердникова Т.Б. Рынок ценных бумаг и биржевое дело: учебное пособие. – М.: </w:t>
      </w:r>
      <w:proofErr w:type="spellStart"/>
      <w:r w:rsidRPr="005F2B66">
        <w:rPr>
          <w:rFonts w:ascii="Times New Roman" w:hAnsi="Times New Roman" w:cs="Times New Roman"/>
          <w:sz w:val="28"/>
          <w:szCs w:val="28"/>
        </w:rPr>
        <w:t>Инфра-М</w:t>
      </w:r>
      <w:proofErr w:type="spellEnd"/>
      <w:r w:rsidRPr="005F2B66">
        <w:rPr>
          <w:rFonts w:ascii="Times New Roman" w:hAnsi="Times New Roman" w:cs="Times New Roman"/>
          <w:sz w:val="28"/>
          <w:szCs w:val="28"/>
        </w:rPr>
        <w:t xml:space="preserve">, 2011. – 270с. </w:t>
      </w:r>
    </w:p>
    <w:p w:rsidR="005F2B66" w:rsidRPr="005F2B66" w:rsidRDefault="005F2B66" w:rsidP="00DB0931">
      <w:pPr>
        <w:widowControl w:val="0"/>
        <w:numPr>
          <w:ilvl w:val="0"/>
          <w:numId w:val="26"/>
        </w:num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5F2B66">
        <w:rPr>
          <w:rFonts w:ascii="Times New Roman" w:hAnsi="Times New Roman" w:cs="Times New Roman"/>
          <w:sz w:val="28"/>
          <w:szCs w:val="28"/>
        </w:rPr>
        <w:t>Бертаева</w:t>
      </w:r>
      <w:proofErr w:type="spellEnd"/>
      <w:r w:rsidRPr="005F2B66">
        <w:rPr>
          <w:rFonts w:ascii="Times New Roman" w:hAnsi="Times New Roman" w:cs="Times New Roman"/>
          <w:sz w:val="28"/>
          <w:szCs w:val="28"/>
        </w:rPr>
        <w:t xml:space="preserve"> К.Ж. Валютный рынок и валютные операции: учебное пособие. – </w:t>
      </w:r>
      <w:proofErr w:type="spellStart"/>
      <w:r w:rsidRPr="005F2B66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5F2B66">
        <w:rPr>
          <w:rFonts w:ascii="Times New Roman" w:hAnsi="Times New Roman" w:cs="Times New Roman"/>
          <w:sz w:val="28"/>
          <w:szCs w:val="28"/>
        </w:rPr>
        <w:t xml:space="preserve">: Экономка, 2009. – 77с. </w:t>
      </w:r>
    </w:p>
    <w:p w:rsidR="005F2B66" w:rsidRPr="005F2B66" w:rsidRDefault="005F2B66" w:rsidP="00DB0931">
      <w:pPr>
        <w:widowControl w:val="0"/>
        <w:numPr>
          <w:ilvl w:val="0"/>
          <w:numId w:val="26"/>
        </w:num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F2B66">
        <w:rPr>
          <w:rFonts w:ascii="Times New Roman" w:hAnsi="Times New Roman" w:cs="Times New Roman"/>
          <w:sz w:val="28"/>
          <w:szCs w:val="28"/>
        </w:rPr>
        <w:t>Гвозденко</w:t>
      </w:r>
      <w:proofErr w:type="spellEnd"/>
      <w:r w:rsidRPr="005F2B66">
        <w:rPr>
          <w:rFonts w:ascii="Times New Roman" w:hAnsi="Times New Roman" w:cs="Times New Roman"/>
          <w:sz w:val="28"/>
          <w:szCs w:val="28"/>
        </w:rPr>
        <w:t xml:space="preserve"> А.А. Страхование: учебник – М.: ТК </w:t>
      </w:r>
      <w:proofErr w:type="spellStart"/>
      <w:r w:rsidRPr="005F2B66">
        <w:rPr>
          <w:rFonts w:ascii="Times New Roman" w:hAnsi="Times New Roman" w:cs="Times New Roman"/>
          <w:sz w:val="28"/>
          <w:szCs w:val="28"/>
        </w:rPr>
        <w:t>Велби</w:t>
      </w:r>
      <w:proofErr w:type="spellEnd"/>
      <w:r w:rsidRPr="005F2B66">
        <w:rPr>
          <w:rFonts w:ascii="Times New Roman" w:hAnsi="Times New Roman" w:cs="Times New Roman"/>
          <w:sz w:val="28"/>
          <w:szCs w:val="28"/>
        </w:rPr>
        <w:t xml:space="preserve"> Издательство Проспект, 2010. – 464с. </w:t>
      </w:r>
    </w:p>
    <w:p w:rsidR="005F2B66" w:rsidRPr="005F2B66" w:rsidRDefault="005F2B66" w:rsidP="00DB0931">
      <w:pPr>
        <w:widowControl w:val="0"/>
        <w:numPr>
          <w:ilvl w:val="0"/>
          <w:numId w:val="26"/>
        </w:num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F2B66">
        <w:rPr>
          <w:rFonts w:ascii="Times New Roman" w:hAnsi="Times New Roman" w:cs="Times New Roman"/>
          <w:sz w:val="28"/>
          <w:szCs w:val="28"/>
        </w:rPr>
        <w:t>Ермасов</w:t>
      </w:r>
      <w:proofErr w:type="spellEnd"/>
      <w:r w:rsidRPr="005F2B66">
        <w:rPr>
          <w:rFonts w:ascii="Times New Roman" w:hAnsi="Times New Roman" w:cs="Times New Roman"/>
          <w:sz w:val="28"/>
          <w:szCs w:val="28"/>
        </w:rPr>
        <w:t xml:space="preserve"> С.В., </w:t>
      </w:r>
      <w:proofErr w:type="spellStart"/>
      <w:r w:rsidRPr="005F2B66">
        <w:rPr>
          <w:rFonts w:ascii="Times New Roman" w:hAnsi="Times New Roman" w:cs="Times New Roman"/>
          <w:sz w:val="28"/>
          <w:szCs w:val="28"/>
        </w:rPr>
        <w:t>Ермасова</w:t>
      </w:r>
      <w:proofErr w:type="spellEnd"/>
      <w:r w:rsidRPr="005F2B66">
        <w:rPr>
          <w:rFonts w:ascii="Times New Roman" w:hAnsi="Times New Roman" w:cs="Times New Roman"/>
          <w:sz w:val="28"/>
          <w:szCs w:val="28"/>
        </w:rPr>
        <w:t xml:space="preserve"> Н.Б. Страхование: учебное пособие для вузов. – М.: ЮНИТИ – ДАНА, 2009. – 462с. </w:t>
      </w:r>
    </w:p>
    <w:p w:rsidR="005F2B66" w:rsidRPr="005F2B66" w:rsidRDefault="005F2B66" w:rsidP="00DB0931">
      <w:pPr>
        <w:widowControl w:val="0"/>
        <w:numPr>
          <w:ilvl w:val="0"/>
          <w:numId w:val="26"/>
        </w:num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F2B66">
        <w:rPr>
          <w:rFonts w:ascii="Times New Roman" w:hAnsi="Times New Roman" w:cs="Times New Roman"/>
          <w:sz w:val="28"/>
          <w:szCs w:val="28"/>
        </w:rPr>
        <w:t>Искаков</w:t>
      </w:r>
      <w:proofErr w:type="spellEnd"/>
      <w:r w:rsidRPr="005F2B66">
        <w:rPr>
          <w:rFonts w:ascii="Times New Roman" w:hAnsi="Times New Roman" w:cs="Times New Roman"/>
          <w:sz w:val="28"/>
          <w:szCs w:val="28"/>
        </w:rPr>
        <w:t xml:space="preserve"> У.М., </w:t>
      </w:r>
      <w:proofErr w:type="spellStart"/>
      <w:r w:rsidRPr="005F2B66">
        <w:rPr>
          <w:rFonts w:ascii="Times New Roman" w:hAnsi="Times New Roman" w:cs="Times New Roman"/>
          <w:sz w:val="28"/>
          <w:szCs w:val="28"/>
        </w:rPr>
        <w:t>Бохаев</w:t>
      </w:r>
      <w:proofErr w:type="spellEnd"/>
      <w:r w:rsidRPr="005F2B66">
        <w:rPr>
          <w:rFonts w:ascii="Times New Roman" w:hAnsi="Times New Roman" w:cs="Times New Roman"/>
          <w:sz w:val="28"/>
          <w:szCs w:val="28"/>
        </w:rPr>
        <w:t xml:space="preserve"> Д.Т., </w:t>
      </w:r>
      <w:proofErr w:type="spellStart"/>
      <w:r w:rsidRPr="005F2B66">
        <w:rPr>
          <w:rFonts w:ascii="Times New Roman" w:hAnsi="Times New Roman" w:cs="Times New Roman"/>
          <w:sz w:val="28"/>
          <w:szCs w:val="28"/>
        </w:rPr>
        <w:t>Рузиева</w:t>
      </w:r>
      <w:proofErr w:type="spellEnd"/>
      <w:r w:rsidRPr="005F2B66">
        <w:rPr>
          <w:rFonts w:ascii="Times New Roman" w:hAnsi="Times New Roman" w:cs="Times New Roman"/>
          <w:sz w:val="28"/>
          <w:szCs w:val="28"/>
        </w:rPr>
        <w:t xml:space="preserve"> Э.А. Финансовые рынки и посредники: учебник. – </w:t>
      </w:r>
      <w:proofErr w:type="spellStart"/>
      <w:r w:rsidRPr="005F2B66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5F2B66">
        <w:rPr>
          <w:rFonts w:ascii="Times New Roman" w:hAnsi="Times New Roman" w:cs="Times New Roman"/>
          <w:sz w:val="28"/>
          <w:szCs w:val="28"/>
        </w:rPr>
        <w:t>: Экономика, 2010. – 298с.</w:t>
      </w:r>
      <w:r w:rsidRPr="005F2B6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F2B66" w:rsidRPr="00E04F76" w:rsidRDefault="005F2B66" w:rsidP="00DB0931">
      <w:pPr>
        <w:widowControl w:val="0"/>
        <w:numPr>
          <w:ilvl w:val="0"/>
          <w:numId w:val="26"/>
        </w:num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B66">
        <w:rPr>
          <w:rFonts w:ascii="Times New Roman" w:hAnsi="Times New Roman" w:cs="Times New Roman"/>
          <w:sz w:val="28"/>
          <w:szCs w:val="28"/>
        </w:rPr>
        <w:t xml:space="preserve">Мельников В.Д. Основы финансов: учебник. – </w:t>
      </w:r>
      <w:proofErr w:type="spellStart"/>
      <w:r w:rsidRPr="005F2B66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5F2B66">
        <w:rPr>
          <w:rFonts w:ascii="Times New Roman" w:hAnsi="Times New Roman" w:cs="Times New Roman"/>
          <w:sz w:val="28"/>
          <w:szCs w:val="28"/>
        </w:rPr>
        <w:t xml:space="preserve">: ТОО «Издательство </w:t>
      </w:r>
      <w:r w:rsidRPr="005F2B66">
        <w:rPr>
          <w:rFonts w:ascii="Times New Roman" w:hAnsi="Times New Roman" w:cs="Times New Roman"/>
          <w:sz w:val="28"/>
          <w:szCs w:val="28"/>
          <w:lang w:val="en-US"/>
        </w:rPr>
        <w:t>LEM</w:t>
      </w:r>
      <w:r w:rsidRPr="005F2B66">
        <w:rPr>
          <w:rFonts w:ascii="Times New Roman" w:hAnsi="Times New Roman" w:cs="Times New Roman"/>
          <w:sz w:val="28"/>
          <w:szCs w:val="28"/>
        </w:rPr>
        <w:t>», 2005. – 560с.</w:t>
      </w:r>
    </w:p>
    <w:p w:rsidR="00E04F76" w:rsidRPr="00E04F76" w:rsidRDefault="00E04F76" w:rsidP="00DB0931">
      <w:pPr>
        <w:widowControl w:val="0"/>
        <w:numPr>
          <w:ilvl w:val="0"/>
          <w:numId w:val="26"/>
        </w:num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4F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Маргацкая</w:t>
      </w:r>
      <w:proofErr w:type="spellEnd"/>
      <w:r w:rsidRPr="00E04F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Г.С. Финансовые рынки и посредники. </w:t>
      </w:r>
      <w:proofErr w:type="spellStart"/>
      <w:r w:rsidRPr="00E04F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Алматы</w:t>
      </w:r>
      <w:proofErr w:type="spellEnd"/>
      <w:r w:rsidRPr="00E04F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 Университет "Туран", 2010</w:t>
      </w:r>
    </w:p>
    <w:p w:rsidR="00E04F76" w:rsidRPr="00E04F76" w:rsidRDefault="00E04F76" w:rsidP="00DB0931">
      <w:pPr>
        <w:widowControl w:val="0"/>
        <w:numPr>
          <w:ilvl w:val="0"/>
          <w:numId w:val="26"/>
        </w:num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4F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Рубцов, Б.Б. Современные фондовые рынки: учебное пособие / Б. Б. Рубцов. - М.: инвестиционная компания "</w:t>
      </w:r>
      <w:proofErr w:type="spellStart"/>
      <w:r w:rsidRPr="00E04F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Еврофинансы</w:t>
      </w:r>
      <w:proofErr w:type="spellEnd"/>
      <w:r w:rsidRPr="00E04F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" АЛЬПИНА, 2007. - 926 </w:t>
      </w:r>
      <w:proofErr w:type="gramStart"/>
      <w:r w:rsidRPr="00E04F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 w:rsidRPr="00E04F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5F2B66" w:rsidRPr="005F2B66" w:rsidRDefault="005F2B66" w:rsidP="00DB0931">
      <w:pPr>
        <w:widowControl w:val="0"/>
        <w:numPr>
          <w:ilvl w:val="0"/>
          <w:numId w:val="26"/>
        </w:numPr>
        <w:tabs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4F76">
        <w:rPr>
          <w:rFonts w:ascii="Times New Roman" w:hAnsi="Times New Roman" w:cs="Times New Roman"/>
          <w:sz w:val="28"/>
          <w:szCs w:val="28"/>
        </w:rPr>
        <w:t xml:space="preserve">Рынок ценных бумаг: Учебник под ред. В.А. Галанова, А.И. Басова. – 2-е изд. </w:t>
      </w:r>
      <w:proofErr w:type="spellStart"/>
      <w:r w:rsidRPr="00E04F76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E04F76">
        <w:rPr>
          <w:rFonts w:ascii="Times New Roman" w:hAnsi="Times New Roman" w:cs="Times New Roman"/>
          <w:sz w:val="28"/>
          <w:szCs w:val="28"/>
        </w:rPr>
        <w:t>. и доп. – М.: Финансы и статистика, 2010. – 448с.</w:t>
      </w:r>
      <w:r w:rsidRPr="005F2B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2B66" w:rsidRPr="0078285C" w:rsidRDefault="005F2B66" w:rsidP="005F2B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7754F" w:rsidRPr="0078285C" w:rsidRDefault="00F7754F" w:rsidP="005F2B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7754F" w:rsidRPr="0078285C" w:rsidRDefault="00F7754F" w:rsidP="005F2B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7754F" w:rsidRPr="0078285C" w:rsidRDefault="00F7754F" w:rsidP="005F2B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61C07" w:rsidRPr="0078285C" w:rsidRDefault="00561C07" w:rsidP="00561C07">
      <w:pPr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21A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Дополнительная литература:</w:t>
      </w:r>
    </w:p>
    <w:p w:rsidR="00561C07" w:rsidRPr="000521AF" w:rsidRDefault="00561C07" w:rsidP="00E04F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21AF">
        <w:rPr>
          <w:rFonts w:ascii="Times New Roman" w:eastAsia="Times New Roman" w:hAnsi="Times New Roman" w:cs="Times New Roman"/>
          <w:sz w:val="28"/>
          <w:szCs w:val="28"/>
        </w:rPr>
        <w:t>1.Законы Республики Казахстан.</w:t>
      </w:r>
    </w:p>
    <w:p w:rsidR="00561C07" w:rsidRPr="000521AF" w:rsidRDefault="00561C07" w:rsidP="00E04F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21AF">
        <w:rPr>
          <w:rFonts w:ascii="Times New Roman" w:eastAsia="Times New Roman" w:hAnsi="Times New Roman" w:cs="Times New Roman"/>
          <w:sz w:val="28"/>
          <w:szCs w:val="28"/>
        </w:rPr>
        <w:t>2.Постановления и материалы сессий Парламента РК.</w:t>
      </w:r>
    </w:p>
    <w:p w:rsidR="00561C07" w:rsidRPr="000521AF" w:rsidRDefault="00561C07" w:rsidP="00E04F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21AF">
        <w:rPr>
          <w:rFonts w:ascii="Times New Roman" w:eastAsia="Times New Roman" w:hAnsi="Times New Roman" w:cs="Times New Roman"/>
          <w:sz w:val="28"/>
          <w:szCs w:val="28"/>
        </w:rPr>
        <w:t>3. Указы и постановления Президента РК.</w:t>
      </w:r>
    </w:p>
    <w:p w:rsidR="00561C07" w:rsidRPr="000521AF" w:rsidRDefault="00561C07" w:rsidP="00E04F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21AF">
        <w:rPr>
          <w:rFonts w:ascii="Times New Roman" w:eastAsia="Times New Roman" w:hAnsi="Times New Roman" w:cs="Times New Roman"/>
          <w:sz w:val="28"/>
          <w:szCs w:val="28"/>
        </w:rPr>
        <w:t>4. Постановления и распоряжения Президента РК.</w:t>
      </w:r>
    </w:p>
    <w:p w:rsidR="00561C07" w:rsidRPr="000521AF" w:rsidRDefault="00561C07" w:rsidP="00E04F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21AF">
        <w:rPr>
          <w:rFonts w:ascii="Times New Roman" w:eastAsia="Times New Roman" w:hAnsi="Times New Roman" w:cs="Times New Roman"/>
          <w:sz w:val="28"/>
          <w:szCs w:val="28"/>
        </w:rPr>
        <w:t>5. Инструктивные материалы Министерства финансов, Национального банка РК, других министерств и ведомств РК.</w:t>
      </w:r>
    </w:p>
    <w:p w:rsidR="00561C07" w:rsidRPr="000521AF" w:rsidRDefault="005A417B" w:rsidP="00E04F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>Каржы-Каражат</w:t>
      </w:r>
      <w:proofErr w:type="spellEnd"/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 xml:space="preserve"> – Финансы Казахстана. Ежемесячный журнал Министерства финансов Республики Казахстан, индекс 75750</w:t>
      </w:r>
    </w:p>
    <w:p w:rsidR="00561C07" w:rsidRPr="000521AF" w:rsidRDefault="005A417B" w:rsidP="00E04F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 xml:space="preserve">.Аль Пари. Научно-практический журнал. – </w:t>
      </w:r>
      <w:proofErr w:type="spellStart"/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>Алматы</w:t>
      </w:r>
      <w:proofErr w:type="spellEnd"/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>: ТОО «</w:t>
      </w:r>
      <w:proofErr w:type="spellStart"/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>ЕиК</w:t>
      </w:r>
      <w:proofErr w:type="spellEnd"/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561C07" w:rsidRPr="000521AF" w:rsidRDefault="005A417B" w:rsidP="00561C0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>.Азия: Экономика и жизнь. Еженедельная газета.</w:t>
      </w:r>
    </w:p>
    <w:p w:rsidR="00561C07" w:rsidRPr="000521AF" w:rsidRDefault="005A417B" w:rsidP="00561C0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 xml:space="preserve">.Транзитная экономика. Научно-практический журнал. – </w:t>
      </w:r>
      <w:proofErr w:type="spellStart"/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>Алматы</w:t>
      </w:r>
      <w:proofErr w:type="spellEnd"/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>: ТОО «</w:t>
      </w:r>
      <w:proofErr w:type="spellStart"/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>ЕиК</w:t>
      </w:r>
      <w:proofErr w:type="spellEnd"/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561C07" w:rsidRPr="000521AF" w:rsidRDefault="005A417B" w:rsidP="00561C0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Информационный бюллетень Министерства финансов РК. – </w:t>
      </w:r>
      <w:proofErr w:type="spellStart"/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>Алматы</w:t>
      </w:r>
      <w:proofErr w:type="spellEnd"/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>Респ</w:t>
      </w:r>
      <w:proofErr w:type="spellEnd"/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z w:val="28"/>
          <w:szCs w:val="28"/>
        </w:rPr>
        <w:t>еб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>аудит</w:t>
      </w:r>
      <w:proofErr w:type="spellEnd"/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>.  центр «Познание»</w:t>
      </w:r>
    </w:p>
    <w:p w:rsidR="00561C07" w:rsidRPr="000521AF" w:rsidRDefault="005A417B" w:rsidP="00561C0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>.Статистический бюллетень Министерства финансов Республики Казахстан</w:t>
      </w:r>
    </w:p>
    <w:p w:rsidR="00561C07" w:rsidRPr="000521AF" w:rsidRDefault="005A417B" w:rsidP="00561C0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 xml:space="preserve">.Банки Казахстана. Научно-практический журнал. – </w:t>
      </w:r>
      <w:proofErr w:type="spellStart"/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>Алматы</w:t>
      </w:r>
      <w:proofErr w:type="spellEnd"/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>: ТОО «</w:t>
      </w:r>
      <w:proofErr w:type="spellStart"/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>ЕиК</w:t>
      </w:r>
      <w:proofErr w:type="spellEnd"/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561C07" w:rsidRPr="000521AF" w:rsidRDefault="005A417B" w:rsidP="00561C0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</w:t>
      </w:r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 xml:space="preserve">.Экономика и статистика. – </w:t>
      </w:r>
      <w:proofErr w:type="spellStart"/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>Алматы</w:t>
      </w:r>
      <w:proofErr w:type="spellEnd"/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>: Изд. Агентства Республики Казахстан по статистике</w:t>
      </w:r>
    </w:p>
    <w:p w:rsidR="00561C07" w:rsidRPr="000521AF" w:rsidRDefault="005A417B" w:rsidP="00561C0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14</w:t>
      </w:r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 xml:space="preserve">.Казахстан и его регионы. Ежеквартальный журнал. Агентство по статистике. – </w:t>
      </w:r>
      <w:proofErr w:type="spellStart"/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>Алматы</w:t>
      </w:r>
      <w:proofErr w:type="spellEnd"/>
    </w:p>
    <w:p w:rsidR="00561C07" w:rsidRPr="000521AF" w:rsidRDefault="005A417B" w:rsidP="00561C0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DB0931" w:rsidRPr="00F7754F">
        <w:rPr>
          <w:rFonts w:ascii="Times New Roman" w:eastAsia="Times New Roman" w:hAnsi="Times New Roman" w:cs="Times New Roman"/>
          <w:sz w:val="28"/>
          <w:szCs w:val="28"/>
        </w:rPr>
        <w:t>5</w:t>
      </w:r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>.</w:t>
      </w:r>
      <w:r w:rsidR="00DB0931" w:rsidRPr="00F775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>Мир финансов. Актуальный правовой справочник «Предприятие</w:t>
      </w:r>
      <w:proofErr w:type="gramStart"/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>»-</w:t>
      </w:r>
      <w:proofErr w:type="spellStart"/>
      <w:proofErr w:type="gramEnd"/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>Алматы</w:t>
      </w:r>
      <w:proofErr w:type="spellEnd"/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>: ТОО «АиФ Казахстана».</w:t>
      </w:r>
    </w:p>
    <w:p w:rsidR="00561C07" w:rsidRPr="000521AF" w:rsidRDefault="005A417B" w:rsidP="00561C0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DB0931" w:rsidRPr="00DB0931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>Информационный бюллетень Министерства финансов РК.</w:t>
      </w:r>
    </w:p>
    <w:p w:rsidR="00561C07" w:rsidRPr="000521AF" w:rsidRDefault="00561C07" w:rsidP="00561C0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21AF">
        <w:rPr>
          <w:rFonts w:ascii="Times New Roman" w:eastAsia="Times New Roman" w:hAnsi="Times New Roman" w:cs="Times New Roman"/>
          <w:sz w:val="28"/>
          <w:szCs w:val="28"/>
        </w:rPr>
        <w:t>1</w:t>
      </w:r>
      <w:r w:rsidR="00DB0931" w:rsidRPr="00DB0931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0521AF">
        <w:rPr>
          <w:rFonts w:ascii="Times New Roman" w:eastAsia="Times New Roman" w:hAnsi="Times New Roman" w:cs="Times New Roman"/>
          <w:sz w:val="28"/>
          <w:szCs w:val="28"/>
        </w:rPr>
        <w:t xml:space="preserve">.Вестник </w:t>
      </w:r>
      <w:proofErr w:type="spellStart"/>
      <w:r w:rsidRPr="000521AF">
        <w:rPr>
          <w:rFonts w:ascii="Times New Roman" w:eastAsia="Times New Roman" w:hAnsi="Times New Roman" w:cs="Times New Roman"/>
          <w:sz w:val="28"/>
          <w:szCs w:val="28"/>
        </w:rPr>
        <w:t>КазЭУ</w:t>
      </w:r>
      <w:proofErr w:type="spellEnd"/>
      <w:r w:rsidRPr="000521A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0521AF">
        <w:rPr>
          <w:rFonts w:ascii="Times New Roman" w:eastAsia="Times New Roman" w:hAnsi="Times New Roman" w:cs="Times New Roman"/>
          <w:sz w:val="28"/>
          <w:szCs w:val="28"/>
        </w:rPr>
        <w:t>КазГАУ</w:t>
      </w:r>
      <w:proofErr w:type="spellEnd"/>
      <w:r w:rsidRPr="000521AF">
        <w:rPr>
          <w:rFonts w:ascii="Times New Roman" w:eastAsia="Times New Roman" w:hAnsi="Times New Roman" w:cs="Times New Roman"/>
          <w:sz w:val="28"/>
          <w:szCs w:val="28"/>
        </w:rPr>
        <w:t xml:space="preserve">) Научно-теоретическое издание Казахского экономического университета им. Т.Рыскулова. – </w:t>
      </w:r>
      <w:proofErr w:type="spellStart"/>
      <w:r w:rsidRPr="000521AF">
        <w:rPr>
          <w:rFonts w:ascii="Times New Roman" w:eastAsia="Times New Roman" w:hAnsi="Times New Roman" w:cs="Times New Roman"/>
          <w:sz w:val="28"/>
          <w:szCs w:val="28"/>
        </w:rPr>
        <w:t>Алматы</w:t>
      </w:r>
      <w:proofErr w:type="spellEnd"/>
      <w:r w:rsidRPr="000521AF">
        <w:rPr>
          <w:rFonts w:ascii="Times New Roman" w:eastAsia="Times New Roman" w:hAnsi="Times New Roman" w:cs="Times New Roman"/>
          <w:sz w:val="28"/>
          <w:szCs w:val="28"/>
        </w:rPr>
        <w:t>: Экономика</w:t>
      </w:r>
    </w:p>
    <w:p w:rsidR="00561C07" w:rsidRPr="000521AF" w:rsidRDefault="00561C07" w:rsidP="00561C0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21AF">
        <w:rPr>
          <w:rFonts w:ascii="Times New Roman" w:eastAsia="Times New Roman" w:hAnsi="Times New Roman" w:cs="Times New Roman"/>
          <w:sz w:val="28"/>
          <w:szCs w:val="28"/>
        </w:rPr>
        <w:t>1</w:t>
      </w:r>
      <w:r w:rsidR="00DB0931" w:rsidRPr="00DB0931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0521AF">
        <w:rPr>
          <w:rFonts w:ascii="Times New Roman" w:eastAsia="Times New Roman" w:hAnsi="Times New Roman" w:cs="Times New Roman"/>
          <w:sz w:val="28"/>
          <w:szCs w:val="28"/>
        </w:rPr>
        <w:t>.Панорама. Еженедельная газета Республики Казахстан</w:t>
      </w:r>
    </w:p>
    <w:p w:rsidR="00561C07" w:rsidRPr="000521AF" w:rsidRDefault="00DB0931" w:rsidP="00561C0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0931">
        <w:rPr>
          <w:rFonts w:ascii="Times New Roman" w:eastAsia="Times New Roman" w:hAnsi="Times New Roman" w:cs="Times New Roman"/>
          <w:sz w:val="28"/>
          <w:szCs w:val="28"/>
        </w:rPr>
        <w:t>19</w:t>
      </w:r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>.Деловая газета. Еженедельная газета Республики Казахстан</w:t>
      </w:r>
    </w:p>
    <w:p w:rsidR="00561C07" w:rsidRPr="000521AF" w:rsidRDefault="005A417B" w:rsidP="00561C0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DB0931" w:rsidRPr="00F7754F">
        <w:rPr>
          <w:rFonts w:ascii="Times New Roman" w:eastAsia="Times New Roman" w:hAnsi="Times New Roman" w:cs="Times New Roman"/>
          <w:sz w:val="28"/>
          <w:szCs w:val="28"/>
        </w:rPr>
        <w:t>0</w:t>
      </w:r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Start"/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>Казахстанская</w:t>
      </w:r>
      <w:proofErr w:type="gramEnd"/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 xml:space="preserve"> правда. Еженедельная газета Республики Казахстан</w:t>
      </w:r>
    </w:p>
    <w:p w:rsidR="00561C07" w:rsidRPr="000521AF" w:rsidRDefault="005A417B" w:rsidP="00561C0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DB0931" w:rsidRPr="00F7754F">
        <w:rPr>
          <w:rFonts w:ascii="Times New Roman" w:eastAsia="Times New Roman" w:hAnsi="Times New Roman" w:cs="Times New Roman"/>
          <w:sz w:val="28"/>
          <w:szCs w:val="28"/>
        </w:rPr>
        <w:t>1</w:t>
      </w:r>
      <w:r w:rsidR="00561C07" w:rsidRPr="000521AF">
        <w:rPr>
          <w:rFonts w:ascii="Times New Roman" w:eastAsia="Times New Roman" w:hAnsi="Times New Roman" w:cs="Times New Roman"/>
          <w:sz w:val="28"/>
          <w:szCs w:val="28"/>
        </w:rPr>
        <w:t xml:space="preserve">.Материалы сайтов </w:t>
      </w:r>
      <w:r w:rsidR="00561C07" w:rsidRPr="000521AF">
        <w:rPr>
          <w:rFonts w:ascii="Times New Roman" w:eastAsia="Times New Roman" w:hAnsi="Times New Roman" w:cs="Times New Roman"/>
          <w:sz w:val="28"/>
          <w:szCs w:val="28"/>
          <w:lang w:val="en-US"/>
        </w:rPr>
        <w:t>Internet</w:t>
      </w:r>
    </w:p>
    <w:p w:rsidR="002B509A" w:rsidRPr="0041636B" w:rsidRDefault="002B509A" w:rsidP="002B509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Нурсеитова Аякоз Елановна</w:t>
      </w:r>
    </w:p>
    <w:p w:rsidR="002B509A" w:rsidRPr="0041636B" w:rsidRDefault="002B509A" w:rsidP="002B509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B509A" w:rsidRPr="0041636B" w:rsidRDefault="002B509A" w:rsidP="002B509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B509A" w:rsidRPr="0041636B" w:rsidRDefault="002B509A" w:rsidP="002B509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B509A" w:rsidRPr="0041636B" w:rsidRDefault="002B509A" w:rsidP="002B509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B509A" w:rsidRPr="0041636B" w:rsidRDefault="002B509A" w:rsidP="002B509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41636B">
        <w:rPr>
          <w:rFonts w:ascii="Times New Roman" w:hAnsi="Times New Roman" w:cs="Times New Roman"/>
          <w:sz w:val="28"/>
          <w:szCs w:val="28"/>
        </w:rPr>
        <w:t>Методическ</w:t>
      </w:r>
      <w:proofErr w:type="spellEnd"/>
      <w:r w:rsidRPr="0041636B">
        <w:rPr>
          <w:rFonts w:ascii="Times New Roman" w:hAnsi="Times New Roman" w:cs="Times New Roman"/>
          <w:sz w:val="28"/>
          <w:szCs w:val="28"/>
          <w:lang w:val="kk-KZ"/>
        </w:rPr>
        <w:t>ие</w:t>
      </w:r>
      <w:r w:rsidRPr="0041636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1636B">
        <w:rPr>
          <w:rFonts w:ascii="Times New Roman" w:hAnsi="Times New Roman" w:cs="Times New Roman"/>
          <w:sz w:val="28"/>
          <w:szCs w:val="28"/>
        </w:rPr>
        <w:t>указани</w:t>
      </w:r>
      <w:proofErr w:type="spellEnd"/>
      <w:r w:rsidRPr="0041636B">
        <w:rPr>
          <w:rFonts w:ascii="Times New Roman" w:hAnsi="Times New Roman" w:cs="Times New Roman"/>
          <w:sz w:val="28"/>
          <w:szCs w:val="28"/>
          <w:lang w:val="kk-KZ"/>
        </w:rPr>
        <w:t>я</w:t>
      </w:r>
    </w:p>
    <w:p w:rsidR="002B509A" w:rsidRPr="004E6188" w:rsidRDefault="002B509A" w:rsidP="002B509A">
      <w:pPr>
        <w:pStyle w:val="31"/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E6188">
        <w:rPr>
          <w:rFonts w:ascii="Times New Roman" w:eastAsia="Times New Roman" w:hAnsi="Times New Roman" w:cs="Times New Roman"/>
          <w:sz w:val="28"/>
          <w:szCs w:val="28"/>
        </w:rPr>
        <w:t>по написанию  контрольных  работ</w:t>
      </w:r>
    </w:p>
    <w:p w:rsidR="002B509A" w:rsidRPr="0041636B" w:rsidRDefault="002B509A" w:rsidP="002B509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1636B">
        <w:rPr>
          <w:rFonts w:ascii="Times New Roman" w:hAnsi="Times New Roman" w:cs="Times New Roman"/>
          <w:sz w:val="28"/>
          <w:szCs w:val="28"/>
        </w:rPr>
        <w:t xml:space="preserve"> по дисциплине</w:t>
      </w:r>
    </w:p>
    <w:p w:rsidR="002B509A" w:rsidRPr="0041636B" w:rsidRDefault="002B509A" w:rsidP="002B509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1636B">
        <w:rPr>
          <w:rFonts w:ascii="Times New Roman" w:hAnsi="Times New Roman" w:cs="Times New Roman"/>
          <w:sz w:val="28"/>
          <w:szCs w:val="28"/>
        </w:rPr>
        <w:t>«</w:t>
      </w:r>
      <w:r w:rsidR="005F2B66">
        <w:rPr>
          <w:rFonts w:ascii="Times New Roman" w:hAnsi="Times New Roman" w:cs="Times New Roman"/>
          <w:sz w:val="28"/>
          <w:szCs w:val="28"/>
        </w:rPr>
        <w:t>Финансовые рынки  и посредники</w:t>
      </w:r>
      <w:r w:rsidRPr="0041636B">
        <w:rPr>
          <w:rFonts w:ascii="Times New Roman" w:hAnsi="Times New Roman" w:cs="Times New Roman"/>
          <w:sz w:val="28"/>
          <w:szCs w:val="28"/>
        </w:rPr>
        <w:t>»</w:t>
      </w:r>
    </w:p>
    <w:p w:rsidR="002B509A" w:rsidRPr="0041636B" w:rsidRDefault="002B509A" w:rsidP="002B509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B509A" w:rsidRPr="0041636B" w:rsidRDefault="002B509A" w:rsidP="002B509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B509A" w:rsidRPr="0041636B" w:rsidRDefault="002B509A" w:rsidP="002B509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B509A" w:rsidRPr="0041636B" w:rsidRDefault="002B509A" w:rsidP="002B509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B509A" w:rsidRPr="0041636B" w:rsidRDefault="002B509A" w:rsidP="002B509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1636B">
        <w:rPr>
          <w:rFonts w:ascii="Times New Roman" w:hAnsi="Times New Roman" w:cs="Times New Roman"/>
          <w:sz w:val="28"/>
          <w:szCs w:val="28"/>
          <w:lang w:val="kk-KZ"/>
        </w:rPr>
        <w:t>Подписано в печать ...........</w:t>
      </w:r>
    </w:p>
    <w:p w:rsidR="002B509A" w:rsidRPr="0041636B" w:rsidRDefault="002B509A" w:rsidP="002B509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1636B">
        <w:rPr>
          <w:rFonts w:ascii="Times New Roman" w:hAnsi="Times New Roman" w:cs="Times New Roman"/>
          <w:sz w:val="28"/>
          <w:szCs w:val="28"/>
          <w:lang w:val="kk-KZ"/>
        </w:rPr>
        <w:t xml:space="preserve">Формат бумаги    </w:t>
      </w:r>
      <w:r w:rsidRPr="0041636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41636B">
        <w:rPr>
          <w:rFonts w:ascii="Times New Roman" w:hAnsi="Times New Roman" w:cs="Times New Roman"/>
          <w:sz w:val="28"/>
          <w:szCs w:val="28"/>
          <w:lang w:val="kk-KZ"/>
        </w:rPr>
        <w:t>*</w:t>
      </w:r>
      <w:r w:rsidRPr="0041636B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41636B">
        <w:rPr>
          <w:rFonts w:ascii="Times New Roman" w:hAnsi="Times New Roman" w:cs="Times New Roman"/>
          <w:sz w:val="28"/>
          <w:szCs w:val="28"/>
          <w:lang w:val="kk-KZ"/>
        </w:rPr>
        <w:t xml:space="preserve">    1/16</w:t>
      </w:r>
    </w:p>
    <w:p w:rsidR="002B509A" w:rsidRPr="004D03E8" w:rsidRDefault="002B509A" w:rsidP="002B509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1636B">
        <w:rPr>
          <w:rFonts w:ascii="Times New Roman" w:hAnsi="Times New Roman" w:cs="Times New Roman"/>
          <w:sz w:val="28"/>
          <w:szCs w:val="28"/>
          <w:lang w:val="kk-KZ"/>
        </w:rPr>
        <w:t xml:space="preserve">Бумага типографская. Печать офсетная. Объем </w:t>
      </w:r>
      <w:r w:rsidR="00432B67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4D03E8">
        <w:rPr>
          <w:rFonts w:ascii="Times New Roman" w:hAnsi="Times New Roman" w:cs="Times New Roman"/>
          <w:sz w:val="28"/>
          <w:szCs w:val="28"/>
          <w:lang w:val="kk-KZ"/>
        </w:rPr>
        <w:t xml:space="preserve"> п.л.</w:t>
      </w:r>
    </w:p>
    <w:p w:rsidR="002B509A" w:rsidRPr="00A93E22" w:rsidRDefault="002B509A" w:rsidP="002B509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A93E2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Тираж 5 экз. Заказ № ....</w:t>
      </w:r>
    </w:p>
    <w:p w:rsidR="002B509A" w:rsidRPr="0041636B" w:rsidRDefault="002B509A" w:rsidP="002B509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B509A" w:rsidRPr="0041636B" w:rsidRDefault="002B509A" w:rsidP="002B50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B509A" w:rsidRDefault="002B509A" w:rsidP="002B50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B509A" w:rsidRDefault="002B509A" w:rsidP="002B50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B509A" w:rsidRDefault="002B509A" w:rsidP="002B50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B509A" w:rsidRDefault="002B509A" w:rsidP="002B50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B509A" w:rsidRDefault="002B509A" w:rsidP="002B50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B509A" w:rsidRDefault="002B509A" w:rsidP="002B50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B509A" w:rsidRDefault="002B509A" w:rsidP="002B50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B509A" w:rsidRDefault="002B509A" w:rsidP="002B50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B509A" w:rsidRPr="0041636B" w:rsidRDefault="002B509A" w:rsidP="002B50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B509A" w:rsidRPr="0041636B" w:rsidRDefault="002B509A" w:rsidP="002B50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B509A" w:rsidRPr="0041636B" w:rsidRDefault="002B509A" w:rsidP="002B50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41636B">
        <w:rPr>
          <w:rFonts w:ascii="Times New Roman" w:hAnsi="Times New Roman" w:cs="Times New Roman"/>
          <w:sz w:val="28"/>
          <w:szCs w:val="28"/>
          <w:lang w:eastAsia="ko-KR"/>
        </w:rPr>
        <w:t xml:space="preserve">© </w:t>
      </w:r>
      <w:r w:rsidRPr="0041636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Издание </w:t>
      </w:r>
      <w:proofErr w:type="spellStart"/>
      <w:r w:rsidRPr="0041636B">
        <w:rPr>
          <w:rFonts w:ascii="Times New Roman" w:hAnsi="Times New Roman" w:cs="Times New Roman"/>
          <w:sz w:val="28"/>
          <w:szCs w:val="28"/>
          <w:lang w:eastAsia="ko-KR"/>
        </w:rPr>
        <w:t>Южно-Казахстанск</w:t>
      </w:r>
      <w:proofErr w:type="spellEnd"/>
      <w:r w:rsidRPr="0041636B">
        <w:rPr>
          <w:rFonts w:ascii="Times New Roman" w:hAnsi="Times New Roman" w:cs="Times New Roman"/>
          <w:sz w:val="28"/>
          <w:szCs w:val="28"/>
          <w:lang w:val="kk-KZ" w:eastAsia="ko-KR"/>
        </w:rPr>
        <w:t>ого</w:t>
      </w:r>
      <w:r w:rsidRPr="0041636B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41636B">
        <w:rPr>
          <w:rFonts w:ascii="Times New Roman" w:hAnsi="Times New Roman" w:cs="Times New Roman"/>
          <w:sz w:val="28"/>
          <w:szCs w:val="28"/>
          <w:lang w:eastAsia="ko-KR"/>
        </w:rPr>
        <w:t>государственн</w:t>
      </w:r>
      <w:proofErr w:type="spellEnd"/>
      <w:r w:rsidRPr="0041636B">
        <w:rPr>
          <w:rFonts w:ascii="Times New Roman" w:hAnsi="Times New Roman" w:cs="Times New Roman"/>
          <w:sz w:val="28"/>
          <w:szCs w:val="28"/>
          <w:lang w:val="kk-KZ" w:eastAsia="ko-KR"/>
        </w:rPr>
        <w:t>ого</w:t>
      </w:r>
      <w:r w:rsidRPr="0041636B">
        <w:rPr>
          <w:rFonts w:ascii="Times New Roman" w:hAnsi="Times New Roman" w:cs="Times New Roman"/>
          <w:sz w:val="28"/>
          <w:szCs w:val="28"/>
          <w:lang w:eastAsia="ko-KR"/>
        </w:rPr>
        <w:t xml:space="preserve"> университет</w:t>
      </w:r>
      <w:r w:rsidRPr="0041636B">
        <w:rPr>
          <w:rFonts w:ascii="Times New Roman" w:hAnsi="Times New Roman" w:cs="Times New Roman"/>
          <w:sz w:val="28"/>
          <w:szCs w:val="28"/>
          <w:lang w:val="kk-KZ" w:eastAsia="ko-KR"/>
        </w:rPr>
        <w:t>а</w:t>
      </w:r>
      <w:r w:rsidRPr="0041636B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41636B">
        <w:rPr>
          <w:rFonts w:ascii="Times New Roman" w:hAnsi="Times New Roman" w:cs="Times New Roman"/>
          <w:sz w:val="28"/>
          <w:szCs w:val="28"/>
          <w:lang w:eastAsia="ko-KR"/>
        </w:rPr>
        <w:t>им.М.Ауезова</w:t>
      </w:r>
      <w:proofErr w:type="spellEnd"/>
    </w:p>
    <w:p w:rsidR="002B509A" w:rsidRPr="0041636B" w:rsidRDefault="002B509A" w:rsidP="002B50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B509A" w:rsidRPr="0041636B" w:rsidRDefault="002B509A" w:rsidP="002B50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B509A" w:rsidRPr="0041636B" w:rsidRDefault="002B509A" w:rsidP="002B50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B509A" w:rsidRDefault="002B509A" w:rsidP="002B50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B509A" w:rsidRPr="0041636B" w:rsidRDefault="002B509A" w:rsidP="002B50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2B509A" w:rsidRPr="0041636B" w:rsidRDefault="002B509A" w:rsidP="002B50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41636B">
        <w:rPr>
          <w:rFonts w:ascii="Times New Roman" w:hAnsi="Times New Roman" w:cs="Times New Roman"/>
          <w:sz w:val="28"/>
          <w:szCs w:val="28"/>
          <w:lang w:val="kk-KZ" w:eastAsia="ko-KR"/>
        </w:rPr>
        <w:t>Издательский центр ЮКГУ им. М.Ауезова, г.Шымкент, пр.Тауке хана,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41636B">
        <w:rPr>
          <w:rFonts w:ascii="Times New Roman" w:hAnsi="Times New Roman" w:cs="Times New Roman"/>
          <w:sz w:val="28"/>
          <w:szCs w:val="28"/>
          <w:lang w:val="kk-KZ" w:eastAsia="ko-KR"/>
        </w:rPr>
        <w:t>5</w:t>
      </w:r>
    </w:p>
    <w:p w:rsidR="00F12CF6" w:rsidRDefault="007670E1">
      <w:pPr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rect id="_x0000_s1036" style="position:absolute;margin-left:226.8pt;margin-top:138.15pt;width:29.25pt;height:18pt;z-index:251670528" strokecolor="white [3212]"/>
        </w:pict>
      </w:r>
      <w:r w:rsidR="00F12CF6">
        <w:rPr>
          <w:sz w:val="28"/>
          <w:szCs w:val="28"/>
          <w:lang w:val="kk-KZ"/>
        </w:rPr>
        <w:br w:type="page"/>
      </w:r>
    </w:p>
    <w:p w:rsidR="00F12CF6" w:rsidRDefault="007670E1">
      <w:pPr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lastRenderedPageBreak/>
        <w:pict>
          <v:rect id="_x0000_s1034" style="position:absolute;margin-left:224.55pt;margin-top:729.15pt;width:34.5pt;height:24pt;z-index:251668480" fillcolor="white [3212]" strokecolor="white [3212]"/>
        </w:pict>
      </w:r>
      <w:r w:rsidR="00F12CF6">
        <w:rPr>
          <w:sz w:val="28"/>
          <w:szCs w:val="28"/>
          <w:lang w:val="kk-KZ"/>
        </w:rPr>
        <w:br w:type="page"/>
      </w:r>
    </w:p>
    <w:p w:rsidR="00A30F4C" w:rsidRDefault="007670E1" w:rsidP="00E1234B">
      <w:pPr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lastRenderedPageBreak/>
        <w:pict>
          <v:rect id="_x0000_s1035" style="position:absolute;margin-left:222.3pt;margin-top:734.55pt;width:39.75pt;height:19.5pt;z-index:251669504" strokecolor="white [3212]"/>
        </w:pict>
      </w:r>
    </w:p>
    <w:sectPr w:rsidR="00A30F4C" w:rsidSect="00DB0931">
      <w:footerReference w:type="even" r:id="rId10"/>
      <w:footerReference w:type="default" r:id="rId11"/>
      <w:pgSz w:w="11906" w:h="16838"/>
      <w:pgMar w:top="1134" w:right="1134" w:bottom="56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00E3" w:rsidRDefault="004D00E3" w:rsidP="00CC44E3">
      <w:pPr>
        <w:spacing w:after="0" w:line="240" w:lineRule="auto"/>
      </w:pPr>
      <w:r>
        <w:separator/>
      </w:r>
    </w:p>
  </w:endnote>
  <w:endnote w:type="continuationSeparator" w:id="1">
    <w:p w:rsidR="004D00E3" w:rsidRDefault="004D00E3" w:rsidP="00CC4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85C" w:rsidRDefault="007670E1" w:rsidP="003E15B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78285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8285C" w:rsidRDefault="0078285C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85C" w:rsidRDefault="007670E1" w:rsidP="003E15B8">
    <w:pPr>
      <w:pStyle w:val="a8"/>
      <w:framePr w:wrap="around" w:vAnchor="text" w:hAnchor="margin" w:xAlign="center" w:y="1"/>
      <w:jc w:val="center"/>
      <w:rPr>
        <w:rStyle w:val="aa"/>
      </w:rPr>
    </w:pPr>
    <w:r>
      <w:rPr>
        <w:rStyle w:val="aa"/>
      </w:rPr>
      <w:fldChar w:fldCharType="begin"/>
    </w:r>
    <w:r w:rsidR="0078285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32B67">
      <w:rPr>
        <w:rStyle w:val="aa"/>
        <w:noProof/>
      </w:rPr>
      <w:t>7</w:t>
    </w:r>
    <w:r>
      <w:rPr>
        <w:rStyle w:val="aa"/>
      </w:rPr>
      <w:fldChar w:fldCharType="end"/>
    </w:r>
  </w:p>
  <w:p w:rsidR="0078285C" w:rsidRDefault="0078285C" w:rsidP="003E15B8">
    <w:pPr>
      <w:pStyle w:val="a8"/>
      <w:framePr w:wrap="around" w:vAnchor="text" w:hAnchor="margin" w:xAlign="center" w:y="1"/>
      <w:jc w:val="center"/>
      <w:rPr>
        <w:rStyle w:val="aa"/>
      </w:rPr>
    </w:pPr>
  </w:p>
  <w:p w:rsidR="0078285C" w:rsidRPr="007103AA" w:rsidRDefault="0078285C" w:rsidP="003E15B8">
    <w:pPr>
      <w:pStyle w:val="a8"/>
      <w:framePr w:wrap="around" w:vAnchor="text" w:hAnchor="margin" w:xAlign="center" w:y="1"/>
      <w:rPr>
        <w:rStyle w:val="aa"/>
        <w:lang w:val="en-US"/>
      </w:rPr>
    </w:pPr>
  </w:p>
  <w:p w:rsidR="0078285C" w:rsidRDefault="0078285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00E3" w:rsidRDefault="004D00E3" w:rsidP="00CC44E3">
      <w:pPr>
        <w:spacing w:after="0" w:line="240" w:lineRule="auto"/>
      </w:pPr>
      <w:r>
        <w:separator/>
      </w:r>
    </w:p>
  </w:footnote>
  <w:footnote w:type="continuationSeparator" w:id="1">
    <w:p w:rsidR="004D00E3" w:rsidRDefault="004D00E3" w:rsidP="00CC44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402D2B8"/>
    <w:lvl w:ilvl="0">
      <w:numFmt w:val="decimal"/>
      <w:lvlText w:val="*"/>
      <w:lvlJc w:val="left"/>
    </w:lvl>
  </w:abstractNum>
  <w:abstractNum w:abstractNumId="1">
    <w:nsid w:val="0277405D"/>
    <w:multiLevelType w:val="hybridMultilevel"/>
    <w:tmpl w:val="FC54F0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7E1DDD"/>
    <w:multiLevelType w:val="hybridMultilevel"/>
    <w:tmpl w:val="E34C87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D05469"/>
    <w:multiLevelType w:val="hybridMultilevel"/>
    <w:tmpl w:val="F4E0C0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8B62FF"/>
    <w:multiLevelType w:val="multilevel"/>
    <w:tmpl w:val="2B62B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1A6AB8"/>
    <w:multiLevelType w:val="hybridMultilevel"/>
    <w:tmpl w:val="4510EE76"/>
    <w:lvl w:ilvl="0" w:tplc="B4FCD008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781586"/>
    <w:multiLevelType w:val="hybridMultilevel"/>
    <w:tmpl w:val="824E60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A32CD9"/>
    <w:multiLevelType w:val="hybridMultilevel"/>
    <w:tmpl w:val="34D07DE4"/>
    <w:lvl w:ilvl="0" w:tplc="300226C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C10FDD"/>
    <w:multiLevelType w:val="hybridMultilevel"/>
    <w:tmpl w:val="47921B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046A74"/>
    <w:multiLevelType w:val="multilevel"/>
    <w:tmpl w:val="4FE68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5DB7FAB"/>
    <w:multiLevelType w:val="multilevel"/>
    <w:tmpl w:val="A39AB57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3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11">
    <w:nsid w:val="25E27780"/>
    <w:multiLevelType w:val="hybridMultilevel"/>
    <w:tmpl w:val="62AE0F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F049B3"/>
    <w:multiLevelType w:val="singleLevel"/>
    <w:tmpl w:val="13C4959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8C93A14"/>
    <w:multiLevelType w:val="hybridMultilevel"/>
    <w:tmpl w:val="BBB80AC2"/>
    <w:lvl w:ilvl="0" w:tplc="A9021C36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A9820B9"/>
    <w:multiLevelType w:val="hybridMultilevel"/>
    <w:tmpl w:val="E3BE9F8C"/>
    <w:lvl w:ilvl="0" w:tplc="6A4EC9B6">
      <w:start w:val="1"/>
      <w:numFmt w:val="decimal"/>
      <w:lvlText w:val="%1.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06461F"/>
    <w:multiLevelType w:val="hybridMultilevel"/>
    <w:tmpl w:val="C1AA27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126C9C"/>
    <w:multiLevelType w:val="hybridMultilevel"/>
    <w:tmpl w:val="9488C8FA"/>
    <w:lvl w:ilvl="0" w:tplc="C2F61308">
      <w:start w:val="1"/>
      <w:numFmt w:val="decimal"/>
      <w:lvlText w:val="%1"/>
      <w:lvlJc w:val="left"/>
      <w:pPr>
        <w:tabs>
          <w:tab w:val="num" w:pos="360"/>
        </w:tabs>
        <w:ind w:left="0" w:firstLine="709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56C86"/>
    <w:multiLevelType w:val="hybridMultilevel"/>
    <w:tmpl w:val="D6D077CC"/>
    <w:lvl w:ilvl="0" w:tplc="950446E4">
      <w:start w:val="1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4950378C"/>
    <w:multiLevelType w:val="hybridMultilevel"/>
    <w:tmpl w:val="3EE0635A"/>
    <w:lvl w:ilvl="0" w:tplc="C0BEC90A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C4F4548"/>
    <w:multiLevelType w:val="hybridMultilevel"/>
    <w:tmpl w:val="37E24A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20D06F7"/>
    <w:multiLevelType w:val="hybridMultilevel"/>
    <w:tmpl w:val="B67C227E"/>
    <w:lvl w:ilvl="0" w:tplc="0B8C41B2">
      <w:start w:val="1"/>
      <w:numFmt w:val="decimal"/>
      <w:lvlText w:val="%1."/>
      <w:lvlJc w:val="left"/>
      <w:pPr>
        <w:tabs>
          <w:tab w:val="num" w:pos="1125"/>
        </w:tabs>
        <w:ind w:left="112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995E38"/>
    <w:multiLevelType w:val="singleLevel"/>
    <w:tmpl w:val="13C4959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590E46F7"/>
    <w:multiLevelType w:val="multilevel"/>
    <w:tmpl w:val="6B88C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1651A39"/>
    <w:multiLevelType w:val="hybridMultilevel"/>
    <w:tmpl w:val="EE340764"/>
    <w:lvl w:ilvl="0" w:tplc="A4FAA91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6B096D"/>
    <w:multiLevelType w:val="hybridMultilevel"/>
    <w:tmpl w:val="BEE28690"/>
    <w:lvl w:ilvl="0" w:tplc="72269BB4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2F04F9"/>
    <w:multiLevelType w:val="multilevel"/>
    <w:tmpl w:val="C6EE47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3A05EA"/>
    <w:multiLevelType w:val="hybridMultilevel"/>
    <w:tmpl w:val="1B085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1D6C9E"/>
    <w:multiLevelType w:val="hybridMultilevel"/>
    <w:tmpl w:val="EC8C5AD6"/>
    <w:lvl w:ilvl="0" w:tplc="9BAC85E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C06BD4"/>
    <w:multiLevelType w:val="hybridMultilevel"/>
    <w:tmpl w:val="82BABD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A832D7"/>
    <w:multiLevelType w:val="hybridMultilevel"/>
    <w:tmpl w:val="B7CC7E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F90078F"/>
    <w:multiLevelType w:val="hybridMultilevel"/>
    <w:tmpl w:val="4B28A8A8"/>
    <w:lvl w:ilvl="0" w:tplc="A5227678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21"/>
  </w:num>
  <w:num w:numId="3">
    <w:abstractNumId w:val="27"/>
  </w:num>
  <w:num w:numId="4">
    <w:abstractNumId w:val="23"/>
  </w:num>
  <w:num w:numId="5">
    <w:abstractNumId w:val="2"/>
  </w:num>
  <w:num w:numId="6">
    <w:abstractNumId w:val="28"/>
  </w:num>
  <w:num w:numId="7">
    <w:abstractNumId w:val="1"/>
  </w:num>
  <w:num w:numId="8">
    <w:abstractNumId w:val="19"/>
  </w:num>
  <w:num w:numId="9">
    <w:abstractNumId w:val="30"/>
  </w:num>
  <w:num w:numId="10">
    <w:abstractNumId w:val="8"/>
  </w:num>
  <w:num w:numId="11">
    <w:abstractNumId w:val="6"/>
  </w:num>
  <w:num w:numId="12">
    <w:abstractNumId w:val="15"/>
  </w:num>
  <w:num w:numId="13">
    <w:abstractNumId w:val="24"/>
  </w:num>
  <w:num w:numId="14">
    <w:abstractNumId w:val="29"/>
  </w:num>
  <w:num w:numId="15">
    <w:abstractNumId w:val="5"/>
  </w:num>
  <w:num w:numId="16">
    <w:abstractNumId w:val="13"/>
  </w:num>
  <w:num w:numId="17">
    <w:abstractNumId w:val="3"/>
  </w:num>
  <w:num w:numId="18">
    <w:abstractNumId w:val="11"/>
  </w:num>
  <w:num w:numId="19">
    <w:abstractNumId w:val="14"/>
  </w:num>
  <w:num w:numId="20">
    <w:abstractNumId w:val="20"/>
  </w:num>
  <w:num w:numId="21">
    <w:abstractNumId w:val="18"/>
  </w:num>
  <w:num w:numId="22">
    <w:abstractNumId w:val="7"/>
  </w:num>
  <w:num w:numId="23">
    <w:abstractNumId w:val="0"/>
    <w:lvlOverride w:ilvl="0">
      <w:lvl w:ilvl="0">
        <w:start w:val="65535"/>
        <w:numFmt w:val="bullet"/>
        <w:lvlText w:val="•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•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16"/>
  </w:num>
  <w:num w:numId="27">
    <w:abstractNumId w:val="22"/>
  </w:num>
  <w:num w:numId="28">
    <w:abstractNumId w:val="25"/>
  </w:num>
  <w:num w:numId="29">
    <w:abstractNumId w:val="10"/>
  </w:num>
  <w:num w:numId="30">
    <w:abstractNumId w:val="9"/>
  </w:num>
  <w:num w:numId="31">
    <w:abstractNumId w:val="17"/>
  </w:num>
  <w:num w:numId="32">
    <w:abstractNumId w:val="4"/>
  </w:num>
  <w:num w:numId="33">
    <w:abstractNumId w:val="26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30F4C"/>
    <w:rsid w:val="00000B35"/>
    <w:rsid w:val="0000385B"/>
    <w:rsid w:val="00036104"/>
    <w:rsid w:val="00047A0B"/>
    <w:rsid w:val="000521AF"/>
    <w:rsid w:val="000A15DE"/>
    <w:rsid w:val="000A6430"/>
    <w:rsid w:val="000C60F8"/>
    <w:rsid w:val="000D6E05"/>
    <w:rsid w:val="000E18A2"/>
    <w:rsid w:val="000F0C7B"/>
    <w:rsid w:val="000F27FA"/>
    <w:rsid w:val="00103086"/>
    <w:rsid w:val="00107A17"/>
    <w:rsid w:val="001103A8"/>
    <w:rsid w:val="00112A16"/>
    <w:rsid w:val="00123759"/>
    <w:rsid w:val="00195066"/>
    <w:rsid w:val="001C2344"/>
    <w:rsid w:val="001C3C42"/>
    <w:rsid w:val="001E5AE9"/>
    <w:rsid w:val="00221A53"/>
    <w:rsid w:val="00290B63"/>
    <w:rsid w:val="00291847"/>
    <w:rsid w:val="00295715"/>
    <w:rsid w:val="00295BEC"/>
    <w:rsid w:val="002B509A"/>
    <w:rsid w:val="002F5CC3"/>
    <w:rsid w:val="002F6AC5"/>
    <w:rsid w:val="003047D1"/>
    <w:rsid w:val="003225A1"/>
    <w:rsid w:val="00327610"/>
    <w:rsid w:val="00346F12"/>
    <w:rsid w:val="00347EFE"/>
    <w:rsid w:val="003627E3"/>
    <w:rsid w:val="003748F8"/>
    <w:rsid w:val="00377B80"/>
    <w:rsid w:val="00380802"/>
    <w:rsid w:val="003A7A78"/>
    <w:rsid w:val="003B76F4"/>
    <w:rsid w:val="003C77AF"/>
    <w:rsid w:val="003E15B8"/>
    <w:rsid w:val="003E4337"/>
    <w:rsid w:val="003F3628"/>
    <w:rsid w:val="003F7838"/>
    <w:rsid w:val="00432B67"/>
    <w:rsid w:val="004338F0"/>
    <w:rsid w:val="0046631C"/>
    <w:rsid w:val="00476452"/>
    <w:rsid w:val="00483C7A"/>
    <w:rsid w:val="004A39D5"/>
    <w:rsid w:val="004C770B"/>
    <w:rsid w:val="004C7BBC"/>
    <w:rsid w:val="004D00E3"/>
    <w:rsid w:val="004D03E8"/>
    <w:rsid w:val="004E6188"/>
    <w:rsid w:val="004F14DB"/>
    <w:rsid w:val="0053786D"/>
    <w:rsid w:val="00561C07"/>
    <w:rsid w:val="00564341"/>
    <w:rsid w:val="00573463"/>
    <w:rsid w:val="00584749"/>
    <w:rsid w:val="00595EB7"/>
    <w:rsid w:val="005A176C"/>
    <w:rsid w:val="005A417B"/>
    <w:rsid w:val="005A52E9"/>
    <w:rsid w:val="005B14EB"/>
    <w:rsid w:val="005C6BAF"/>
    <w:rsid w:val="005D48CB"/>
    <w:rsid w:val="005F2B66"/>
    <w:rsid w:val="00656181"/>
    <w:rsid w:val="006574A5"/>
    <w:rsid w:val="006606B6"/>
    <w:rsid w:val="00662ADC"/>
    <w:rsid w:val="00665D6B"/>
    <w:rsid w:val="006719DB"/>
    <w:rsid w:val="00693957"/>
    <w:rsid w:val="006D141C"/>
    <w:rsid w:val="006D3867"/>
    <w:rsid w:val="006E4F07"/>
    <w:rsid w:val="006E7AA2"/>
    <w:rsid w:val="006F011B"/>
    <w:rsid w:val="00724138"/>
    <w:rsid w:val="00746C92"/>
    <w:rsid w:val="007670E1"/>
    <w:rsid w:val="0077261B"/>
    <w:rsid w:val="0078285C"/>
    <w:rsid w:val="007B4519"/>
    <w:rsid w:val="007F1FDD"/>
    <w:rsid w:val="007F3FD8"/>
    <w:rsid w:val="0080048E"/>
    <w:rsid w:val="008B0BDA"/>
    <w:rsid w:val="008C0AC0"/>
    <w:rsid w:val="00916E0A"/>
    <w:rsid w:val="009915B4"/>
    <w:rsid w:val="009F7BED"/>
    <w:rsid w:val="00A26A7B"/>
    <w:rsid w:val="00A30F4C"/>
    <w:rsid w:val="00A37C66"/>
    <w:rsid w:val="00A530B0"/>
    <w:rsid w:val="00A73EC2"/>
    <w:rsid w:val="00A86904"/>
    <w:rsid w:val="00A87E61"/>
    <w:rsid w:val="00A93E22"/>
    <w:rsid w:val="00AA2471"/>
    <w:rsid w:val="00AA3503"/>
    <w:rsid w:val="00AA5857"/>
    <w:rsid w:val="00AF27E8"/>
    <w:rsid w:val="00AF3EE2"/>
    <w:rsid w:val="00B25AA9"/>
    <w:rsid w:val="00B336F3"/>
    <w:rsid w:val="00B35CB0"/>
    <w:rsid w:val="00B52858"/>
    <w:rsid w:val="00B63E5E"/>
    <w:rsid w:val="00B77B36"/>
    <w:rsid w:val="00B80AF6"/>
    <w:rsid w:val="00B8113D"/>
    <w:rsid w:val="00BA04E6"/>
    <w:rsid w:val="00BF0F4F"/>
    <w:rsid w:val="00BF7756"/>
    <w:rsid w:val="00C20F66"/>
    <w:rsid w:val="00C24E3C"/>
    <w:rsid w:val="00C2599F"/>
    <w:rsid w:val="00C52BCF"/>
    <w:rsid w:val="00C70F52"/>
    <w:rsid w:val="00CC44E3"/>
    <w:rsid w:val="00CD139B"/>
    <w:rsid w:val="00CD341B"/>
    <w:rsid w:val="00CE54D3"/>
    <w:rsid w:val="00CF4575"/>
    <w:rsid w:val="00D0664F"/>
    <w:rsid w:val="00D36637"/>
    <w:rsid w:val="00D4336F"/>
    <w:rsid w:val="00D578A3"/>
    <w:rsid w:val="00D8487E"/>
    <w:rsid w:val="00D91FE6"/>
    <w:rsid w:val="00DA5A3A"/>
    <w:rsid w:val="00DB0931"/>
    <w:rsid w:val="00DE128B"/>
    <w:rsid w:val="00E04F76"/>
    <w:rsid w:val="00E07864"/>
    <w:rsid w:val="00E1234B"/>
    <w:rsid w:val="00E21C8E"/>
    <w:rsid w:val="00E723D4"/>
    <w:rsid w:val="00E77936"/>
    <w:rsid w:val="00E92A3C"/>
    <w:rsid w:val="00EA6684"/>
    <w:rsid w:val="00EB60FF"/>
    <w:rsid w:val="00ED1DF5"/>
    <w:rsid w:val="00EE31EC"/>
    <w:rsid w:val="00F12CF6"/>
    <w:rsid w:val="00F32062"/>
    <w:rsid w:val="00F7754F"/>
    <w:rsid w:val="00F95659"/>
    <w:rsid w:val="00FB11F6"/>
    <w:rsid w:val="00FB2F7A"/>
    <w:rsid w:val="00FF7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4E3"/>
  </w:style>
  <w:style w:type="paragraph" w:styleId="1">
    <w:name w:val="heading 1"/>
    <w:basedOn w:val="a"/>
    <w:link w:val="10"/>
    <w:qFormat/>
    <w:rsid w:val="00A30F4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38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F754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3A7A7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"/>
    <w:unhideWhenUsed/>
    <w:qFormat/>
    <w:rsid w:val="00FF754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0F4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Body Text"/>
    <w:basedOn w:val="a"/>
    <w:link w:val="a4"/>
    <w:rsid w:val="00A30F4C"/>
    <w:pPr>
      <w:autoSpaceDE w:val="0"/>
      <w:autoSpaceDN w:val="0"/>
      <w:adjustRightInd w:val="0"/>
      <w:spacing w:after="0" w:line="360" w:lineRule="auto"/>
      <w:jc w:val="both"/>
    </w:pPr>
    <w:rPr>
      <w:rFonts w:ascii="Courier New" w:eastAsia="Times New Roman" w:hAnsi="Courier New" w:cs="Times New Roman"/>
      <w:sz w:val="24"/>
    </w:rPr>
  </w:style>
  <w:style w:type="character" w:customStyle="1" w:styleId="a4">
    <w:name w:val="Основной текст Знак"/>
    <w:basedOn w:val="a0"/>
    <w:link w:val="a3"/>
    <w:rsid w:val="00A30F4C"/>
    <w:rPr>
      <w:rFonts w:ascii="Courier New" w:eastAsia="Times New Roman" w:hAnsi="Courier New" w:cs="Times New Roman"/>
      <w:sz w:val="24"/>
    </w:rPr>
  </w:style>
  <w:style w:type="paragraph" w:styleId="a5">
    <w:name w:val="Body Text Indent"/>
    <w:basedOn w:val="a"/>
    <w:link w:val="a6"/>
    <w:rsid w:val="00A30F4C"/>
    <w:pPr>
      <w:spacing w:after="0" w:line="360" w:lineRule="auto"/>
      <w:ind w:left="-902"/>
      <w:jc w:val="both"/>
    </w:pPr>
    <w:rPr>
      <w:rFonts w:ascii="Courier New" w:eastAsia="Times New Roman" w:hAnsi="Courier New" w:cs="Courier New"/>
      <w:color w:val="000000"/>
      <w:sz w:val="24"/>
    </w:rPr>
  </w:style>
  <w:style w:type="character" w:customStyle="1" w:styleId="a6">
    <w:name w:val="Основной текст с отступом Знак"/>
    <w:basedOn w:val="a0"/>
    <w:link w:val="a5"/>
    <w:rsid w:val="00A30F4C"/>
    <w:rPr>
      <w:rFonts w:ascii="Courier New" w:eastAsia="Times New Roman" w:hAnsi="Courier New" w:cs="Courier New"/>
      <w:color w:val="000000"/>
      <w:sz w:val="24"/>
    </w:rPr>
  </w:style>
  <w:style w:type="paragraph" w:styleId="a7">
    <w:name w:val="No Spacing"/>
    <w:qFormat/>
    <w:rsid w:val="00A30F4C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rsid w:val="00A30F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A30F4C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0"/>
    <w:rsid w:val="00A30F4C"/>
  </w:style>
  <w:style w:type="character" w:styleId="ab">
    <w:name w:val="Hyperlink"/>
    <w:rsid w:val="00A30F4C"/>
    <w:rPr>
      <w:color w:val="0000FF"/>
      <w:u w:val="single"/>
    </w:rPr>
  </w:style>
  <w:style w:type="paragraph" w:styleId="31">
    <w:name w:val="Body Text 3"/>
    <w:basedOn w:val="a"/>
    <w:link w:val="32"/>
    <w:uiPriority w:val="99"/>
    <w:unhideWhenUsed/>
    <w:rsid w:val="00A30F4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A30F4C"/>
    <w:rPr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4E6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E6188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3A7A7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1">
    <w:name w:val="Body Text 2"/>
    <w:basedOn w:val="a"/>
    <w:link w:val="22"/>
    <w:uiPriority w:val="99"/>
    <w:unhideWhenUsed/>
    <w:rsid w:val="003A7A7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3A7A78"/>
  </w:style>
  <w:style w:type="paragraph" w:styleId="33">
    <w:name w:val="Body Text Indent 3"/>
    <w:basedOn w:val="a"/>
    <w:link w:val="34"/>
    <w:rsid w:val="003A7A7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3A7A78"/>
    <w:rPr>
      <w:rFonts w:ascii="Times New Roman" w:eastAsia="Times New Roman" w:hAnsi="Times New Roman" w:cs="Times New Roman"/>
      <w:sz w:val="16"/>
      <w:szCs w:val="16"/>
    </w:rPr>
  </w:style>
  <w:style w:type="paragraph" w:styleId="ae">
    <w:name w:val="Block Text"/>
    <w:basedOn w:val="a"/>
    <w:rsid w:val="003A7A78"/>
    <w:pPr>
      <w:spacing w:after="0" w:line="240" w:lineRule="auto"/>
      <w:ind w:left="-851" w:right="-483"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f">
    <w:name w:val="Title"/>
    <w:basedOn w:val="a"/>
    <w:link w:val="af0"/>
    <w:qFormat/>
    <w:rsid w:val="00FF754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Название Знак"/>
    <w:basedOn w:val="a0"/>
    <w:link w:val="af"/>
    <w:rsid w:val="00FF7546"/>
    <w:rPr>
      <w:rFonts w:ascii="Times New Roman" w:eastAsia="Times New Roman" w:hAnsi="Times New Roman" w:cs="Times New Roman"/>
      <w:sz w:val="28"/>
      <w:szCs w:val="20"/>
    </w:rPr>
  </w:style>
  <w:style w:type="character" w:customStyle="1" w:styleId="90">
    <w:name w:val="Заголовок 9 Знак"/>
    <w:basedOn w:val="a0"/>
    <w:link w:val="9"/>
    <w:uiPriority w:val="9"/>
    <w:rsid w:val="00FF754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30">
    <w:name w:val="Заголовок 3 Знак"/>
    <w:basedOn w:val="a0"/>
    <w:link w:val="3"/>
    <w:rsid w:val="00FF7546"/>
    <w:rPr>
      <w:rFonts w:ascii="Arial" w:eastAsia="Times New Roman" w:hAnsi="Arial" w:cs="Arial"/>
      <w:b/>
      <w:bCs/>
      <w:sz w:val="26"/>
      <w:szCs w:val="26"/>
    </w:rPr>
  </w:style>
  <w:style w:type="paragraph" w:customStyle="1" w:styleId="11">
    <w:name w:val="Обычный1"/>
    <w:rsid w:val="00FF7546"/>
    <w:pPr>
      <w:widowControl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23">
    <w:name w:val="Body Text Indent 2"/>
    <w:basedOn w:val="a"/>
    <w:link w:val="24"/>
    <w:rsid w:val="005A52E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5A52E9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6D38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1">
    <w:name w:val="header"/>
    <w:basedOn w:val="a"/>
    <w:link w:val="af2"/>
    <w:uiPriority w:val="99"/>
    <w:semiHidden/>
    <w:unhideWhenUsed/>
    <w:rsid w:val="00746C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746C92"/>
  </w:style>
  <w:style w:type="table" w:styleId="af3">
    <w:name w:val="Table Grid"/>
    <w:basedOn w:val="a1"/>
    <w:rsid w:val="00665D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693957"/>
    <w:pPr>
      <w:spacing w:before="100" w:beforeAutospacing="1" w:after="100" w:afterAutospacing="1"/>
      <w:ind w:left="720"/>
      <w:contextualSpacing/>
      <w:jc w:val="center"/>
    </w:pPr>
    <w:rPr>
      <w:rFonts w:ascii="Calibri" w:eastAsia="Calibri" w:hAnsi="Calibri" w:cs="Times New Roman"/>
      <w:lang w:eastAsia="en-US"/>
    </w:rPr>
  </w:style>
  <w:style w:type="paragraph" w:styleId="af5">
    <w:name w:val="Normal (Web)"/>
    <w:basedOn w:val="a"/>
    <w:uiPriority w:val="99"/>
    <w:rsid w:val="005F2B6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62FD1-8183-4E32-83E5-5919D41AA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32</Pages>
  <Words>7991</Words>
  <Characters>45550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177</cp:revision>
  <cp:lastPrinted>2016-10-13T06:10:00Z</cp:lastPrinted>
  <dcterms:created xsi:type="dcterms:W3CDTF">2015-06-08T03:24:00Z</dcterms:created>
  <dcterms:modified xsi:type="dcterms:W3CDTF">2016-10-13T06:10:00Z</dcterms:modified>
</cp:coreProperties>
</file>